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B" w:rsidRDefault="00400215" w:rsidP="00400215">
      <w:pPr>
        <w:widowControl w:val="0"/>
        <w:jc w:val="center"/>
        <w:textAlignment w:val="baseline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>МКОУ «Думиничсмкая СОШ № 2»</w:t>
      </w:r>
    </w:p>
    <w:p w:rsidR="00400215" w:rsidRDefault="00400215" w:rsidP="00400215">
      <w:pPr>
        <w:widowControl w:val="0"/>
        <w:jc w:val="center"/>
        <w:textAlignment w:val="baseline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>дошкольная группа</w:t>
      </w: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87221B">
      <w:pPr>
        <w:widowControl w:val="0"/>
        <w:textAlignment w:val="baseline"/>
        <w:rPr>
          <w:rFonts w:eastAsia="Andale Sans UI" w:cs="Tahoma"/>
        </w:rPr>
      </w:pPr>
    </w:p>
    <w:p w:rsidR="0087221B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b/>
          <w:sz w:val="36"/>
          <w:szCs w:val="36"/>
        </w:rPr>
      </w:pPr>
      <w:r>
        <w:rPr>
          <w:rFonts w:eastAsia="Andale Sans UI" w:cs="Tahoma"/>
          <w:b/>
          <w:sz w:val="36"/>
          <w:szCs w:val="36"/>
        </w:rPr>
        <w:t xml:space="preserve">ПЕРСПЕКТИВНОЕ   ПЛАНИРОВАНИЕ </w:t>
      </w:r>
    </w:p>
    <w:p w:rsidR="0087221B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  <w:r>
        <w:rPr>
          <w:rFonts w:eastAsia="Andale Sans UI" w:cs="Tahoma"/>
          <w:sz w:val="36"/>
          <w:szCs w:val="36"/>
        </w:rPr>
        <w:t>образовательной деятельности</w:t>
      </w: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  <w:r>
        <w:rPr>
          <w:rFonts w:eastAsia="Andale Sans UI" w:cs="Tahoma"/>
          <w:sz w:val="36"/>
          <w:szCs w:val="36"/>
        </w:rPr>
        <w:t xml:space="preserve">по формированию основ безопасности </w:t>
      </w:r>
    </w:p>
    <w:p w:rsidR="0087221B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  <w:r>
        <w:rPr>
          <w:rFonts w:eastAsia="Andale Sans UI" w:cs="Tahoma"/>
          <w:sz w:val="36"/>
          <w:szCs w:val="36"/>
        </w:rPr>
        <w:t xml:space="preserve"> дошкольной группы</w:t>
      </w:r>
    </w:p>
    <w:p w:rsidR="0087221B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  <w:r>
        <w:rPr>
          <w:rFonts w:eastAsia="Andale Sans UI" w:cs="Tahoma"/>
          <w:sz w:val="36"/>
          <w:szCs w:val="36"/>
        </w:rPr>
        <w:t>2022-2023 учебный год</w:t>
      </w: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36"/>
          <w:szCs w:val="36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87221B" w:rsidRDefault="0087221B">
      <w:pPr>
        <w:widowControl w:val="0"/>
        <w:tabs>
          <w:tab w:val="left" w:pos="3525"/>
        </w:tabs>
        <w:jc w:val="right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9651CC" w:rsidRDefault="009651CC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 xml:space="preserve">                                                                                        Подготовила воспитатель: </w:t>
      </w:r>
    </w:p>
    <w:p w:rsidR="00400215" w:rsidRDefault="009651CC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 xml:space="preserve">                                                                 Марусина М.Н.</w:t>
      </w: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87221B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>2022</w:t>
      </w:r>
    </w:p>
    <w:p w:rsidR="0087221B" w:rsidRDefault="0087221B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400215" w:rsidRDefault="00400215">
      <w:pPr>
        <w:widowControl w:val="0"/>
        <w:tabs>
          <w:tab w:val="left" w:pos="3525"/>
        </w:tabs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533A88" w:rsidRPr="00402864" w:rsidRDefault="00533A88" w:rsidP="00533A88">
      <w:pPr>
        <w:widowControl w:val="0"/>
        <w:tabs>
          <w:tab w:val="left" w:pos="3525"/>
        </w:tabs>
        <w:jc w:val="center"/>
        <w:textAlignment w:val="baseline"/>
        <w:rPr>
          <w:rFonts w:eastAsia="Andale Sans UI"/>
          <w:b/>
          <w:sz w:val="28"/>
          <w:szCs w:val="28"/>
          <w:u w:val="single"/>
        </w:rPr>
      </w:pPr>
      <w:r w:rsidRPr="00402864">
        <w:rPr>
          <w:rFonts w:eastAsia="Andale Sans UI"/>
          <w:b/>
          <w:sz w:val="28"/>
          <w:szCs w:val="28"/>
          <w:u w:val="single"/>
        </w:rPr>
        <w:lastRenderedPageBreak/>
        <w:t>Перспективное планирование ОД</w:t>
      </w:r>
    </w:p>
    <w:p w:rsidR="00533A88" w:rsidRPr="00402864" w:rsidRDefault="00533A88" w:rsidP="00533A88">
      <w:pPr>
        <w:widowControl w:val="0"/>
        <w:tabs>
          <w:tab w:val="left" w:pos="3525"/>
        </w:tabs>
        <w:jc w:val="center"/>
        <w:textAlignment w:val="baseline"/>
        <w:rPr>
          <w:rFonts w:eastAsia="Andale Sans UI"/>
          <w:b/>
          <w:sz w:val="28"/>
          <w:szCs w:val="28"/>
          <w:u w:val="single"/>
        </w:rPr>
      </w:pPr>
      <w:r w:rsidRPr="00402864">
        <w:rPr>
          <w:rFonts w:eastAsia="Andale Sans UI"/>
          <w:b/>
          <w:sz w:val="28"/>
          <w:szCs w:val="28"/>
          <w:u w:val="single"/>
        </w:rPr>
        <w:t>по формированию основ безопасности</w:t>
      </w:r>
    </w:p>
    <w:p w:rsidR="00533A88" w:rsidRPr="00402864" w:rsidRDefault="00533A88" w:rsidP="00533A88">
      <w:pPr>
        <w:widowControl w:val="0"/>
        <w:tabs>
          <w:tab w:val="left" w:pos="3525"/>
        </w:tabs>
        <w:jc w:val="center"/>
        <w:textAlignment w:val="baseline"/>
        <w:rPr>
          <w:rFonts w:eastAsia="Andale Sans UI"/>
          <w:b/>
          <w:sz w:val="28"/>
          <w:szCs w:val="28"/>
          <w:u w:val="single"/>
        </w:rPr>
      </w:pPr>
      <w:r w:rsidRPr="00402864">
        <w:rPr>
          <w:rFonts w:eastAsia="Andale Sans UI"/>
          <w:b/>
          <w:sz w:val="28"/>
          <w:szCs w:val="28"/>
          <w:u w:val="single"/>
        </w:rPr>
        <w:t>дошкольной группы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b/>
          <w:bCs/>
          <w:color w:val="000000"/>
          <w:sz w:val="28"/>
        </w:rPr>
        <w:t>Цель: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b/>
          <w:bCs/>
          <w:color w:val="000000"/>
          <w:sz w:val="28"/>
        </w:rPr>
        <w:t>Задачи:</w:t>
      </w:r>
    </w:p>
    <w:p w:rsidR="00533A88" w:rsidRPr="00560B98" w:rsidRDefault="00533A88" w:rsidP="00533A88">
      <w:pPr>
        <w:numPr>
          <w:ilvl w:val="0"/>
          <w:numId w:val="1"/>
        </w:numPr>
        <w:shd w:val="clear" w:color="auto" w:fill="FFFFFF"/>
        <w:suppressAutoHyphens w:val="0"/>
        <w:spacing w:before="28" w:after="28"/>
        <w:ind w:left="-567"/>
        <w:rPr>
          <w:rFonts w:ascii="Calibri" w:hAnsi="Calibri" w:cs="Arial"/>
          <w:color w:val="000000"/>
        </w:rPr>
      </w:pPr>
      <w:r w:rsidRPr="00560B98">
        <w:rPr>
          <w:color w:val="000000"/>
          <w:sz w:val="28"/>
        </w:rPr>
        <w:t>формировать представлений об опасных для человека и окружающего мира природы ситуациях и способах поведения в них;</w:t>
      </w:r>
    </w:p>
    <w:p w:rsidR="00533A88" w:rsidRPr="00560B98" w:rsidRDefault="00533A88" w:rsidP="00533A88">
      <w:pPr>
        <w:numPr>
          <w:ilvl w:val="0"/>
          <w:numId w:val="1"/>
        </w:numPr>
        <w:shd w:val="clear" w:color="auto" w:fill="FFFFFF"/>
        <w:suppressAutoHyphens w:val="0"/>
        <w:spacing w:before="28" w:after="28"/>
        <w:ind w:left="-567"/>
        <w:rPr>
          <w:rFonts w:ascii="Calibri" w:hAnsi="Calibri" w:cs="Arial"/>
          <w:color w:val="000000"/>
        </w:rPr>
      </w:pPr>
      <w:r w:rsidRPr="00560B98">
        <w:rPr>
          <w:color w:val="000000"/>
          <w:sz w:val="28"/>
        </w:rPr>
        <w:t>приобщать к правилам безопасного для человека и окружающего мира природы поведения;</w:t>
      </w:r>
    </w:p>
    <w:p w:rsidR="00533A88" w:rsidRPr="00560B98" w:rsidRDefault="00533A88" w:rsidP="00533A88">
      <w:pPr>
        <w:numPr>
          <w:ilvl w:val="0"/>
          <w:numId w:val="1"/>
        </w:numPr>
        <w:shd w:val="clear" w:color="auto" w:fill="FFFFFF"/>
        <w:suppressAutoHyphens w:val="0"/>
        <w:spacing w:before="28" w:after="28"/>
        <w:ind w:left="-567"/>
        <w:rPr>
          <w:rFonts w:ascii="Calibri" w:hAnsi="Calibri" w:cs="Arial"/>
          <w:color w:val="000000"/>
        </w:rPr>
      </w:pPr>
      <w:r w:rsidRPr="00560B98">
        <w:rPr>
          <w:color w:val="000000"/>
          <w:sz w:val="28"/>
        </w:rPr>
        <w:t>передать детям знания о правилах безопасности дорожного движения в качестве пешехода и пассажира транспортного средства;</w:t>
      </w:r>
    </w:p>
    <w:p w:rsidR="00533A88" w:rsidRPr="00560B98" w:rsidRDefault="00533A88" w:rsidP="00533A88">
      <w:pPr>
        <w:numPr>
          <w:ilvl w:val="0"/>
          <w:numId w:val="1"/>
        </w:numPr>
        <w:shd w:val="clear" w:color="auto" w:fill="FFFFFF"/>
        <w:suppressAutoHyphens w:val="0"/>
        <w:spacing w:before="28" w:after="28"/>
        <w:ind w:left="-567"/>
        <w:rPr>
          <w:rFonts w:ascii="Calibri" w:hAnsi="Calibri" w:cs="Arial"/>
          <w:color w:val="000000"/>
        </w:rPr>
      </w:pPr>
      <w:r w:rsidRPr="00560B98">
        <w:rPr>
          <w:color w:val="000000"/>
          <w:sz w:val="28"/>
        </w:rPr>
        <w:t>формировать осторожного и осмотрительного отношения к потенц</w:t>
      </w:r>
      <w:r w:rsidRPr="00560B98">
        <w:rPr>
          <w:color w:val="000000"/>
          <w:sz w:val="28"/>
        </w:rPr>
        <w:t>и</w:t>
      </w:r>
      <w:r w:rsidRPr="00560B98">
        <w:rPr>
          <w:color w:val="000000"/>
          <w:sz w:val="28"/>
        </w:rPr>
        <w:t>ально опасным для человека и окружающего мира природы ситуациям.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Безопасный отдых на природе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Формировать основы экологической культуры и безопасного поведения в природе.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Формировать понятия о том, что в природе все взаимосвязано. Что человек не должен нарушать эту взаимосвязь, чтобы не навредить животному и растительному миру.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Знакомить с явлениями неживой природы (гроза, гром, молния, радуга), с правилами поведения при грозе.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Знакомить детей с правилами оказания первой помощи при ушибах и укусах насекомых.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Безопасность на дорогах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 xml:space="preserve">Уточнить знания детей об элементах дороги </w:t>
      </w:r>
      <w:proofErr w:type="gramStart"/>
      <w:r w:rsidRPr="00560B98">
        <w:rPr>
          <w:color w:val="000000"/>
          <w:sz w:val="28"/>
        </w:rPr>
        <w:t xml:space="preserve">( </w:t>
      </w:r>
      <w:proofErr w:type="gramEnd"/>
      <w:r w:rsidRPr="00560B98">
        <w:rPr>
          <w:color w:val="000000"/>
          <w:sz w:val="28"/>
        </w:rPr>
        <w:t>проезжая часть, пешеходный переход, тротуар), о движении транспорта, о работе светофора.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Знакомить детей с названиями ближайших к детскому саду улиц и улиц, на которых живут дети.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Знакомить с правилами дорожного движения, правилами передвижения пешеходов и велосипедистов.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 xml:space="preserve">Продолжать знакомить  детей с дорожными знаками: </w:t>
      </w:r>
      <w:proofErr w:type="gramStart"/>
      <w:r w:rsidRPr="00560B98">
        <w:rPr>
          <w:color w:val="000000"/>
          <w:sz w:val="28"/>
        </w:rPr>
        <w:t>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Безопасность  собственной жизнедеятельности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Закреплять основы безопасности жизнедеятельности человека.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Расширять знания об источниках опасности в быту (электроприборы, газовая плита, утюг и др.)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Закрепить и расширить знания о правилах езды на велосипеде.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Уточнить знания детей о работе пожарных, о причинах пожаров, об элементарных правилах поведения во время пожара.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Знакомить с работой службы спасения – МЧС.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lastRenderedPageBreak/>
        <w:t>Закреплять навыки безопасного пользования бытовыми предметами.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Формировать умение обращаться за помощью к взрослым.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Закрепить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Закреплять умение называть свою фамилию и имя, домашний адрес.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К концу года ребенок: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Соблюдает элементарные правила организованного поведения в детском саду.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 «Пункт медицинской помощи».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Различает проезжую часть, тротуар, подземный пешеходный переход, пешеходный переход «Зебра».</w:t>
      </w:r>
    </w:p>
    <w:p w:rsidR="00533A88" w:rsidRPr="00560B98" w:rsidRDefault="00533A88" w:rsidP="00533A88">
      <w:pPr>
        <w:shd w:val="clear" w:color="auto" w:fill="FFFFFF"/>
        <w:ind w:left="-567"/>
        <w:rPr>
          <w:rFonts w:ascii="Calibri" w:hAnsi="Calibri"/>
          <w:color w:val="000000"/>
        </w:rPr>
      </w:pPr>
      <w:r w:rsidRPr="00560B98">
        <w:rPr>
          <w:color w:val="000000"/>
          <w:sz w:val="28"/>
        </w:rPr>
        <w:t>Знает и соблюдает элементарные правила поведения в природе (способы безопасного взаимодействия  с растениями и животными, бережного отношения к окружающей среде).</w:t>
      </w:r>
    </w:p>
    <w:p w:rsidR="0087221B" w:rsidRDefault="0087221B" w:rsidP="00533A88">
      <w:pPr>
        <w:widowControl w:val="0"/>
        <w:tabs>
          <w:tab w:val="left" w:pos="3525"/>
        </w:tabs>
        <w:ind w:left="-567"/>
        <w:jc w:val="center"/>
        <w:textAlignment w:val="baseline"/>
        <w:rPr>
          <w:rFonts w:eastAsia="Andale Sans UI" w:cs="Tahoma"/>
          <w:sz w:val="28"/>
          <w:szCs w:val="28"/>
        </w:rPr>
      </w:pPr>
    </w:p>
    <w:p w:rsidR="0087221B" w:rsidRDefault="00400215">
      <w:pPr>
        <w:spacing w:line="252" w:lineRule="auto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СЕНТЯБРЬ</w:t>
      </w:r>
    </w:p>
    <w:p w:rsidR="0087221B" w:rsidRDefault="0087221B">
      <w:pPr>
        <w:spacing w:line="252" w:lineRule="auto"/>
        <w:jc w:val="center"/>
        <w:rPr>
          <w:rFonts w:eastAsia="Calibri"/>
          <w:b/>
          <w:i/>
          <w:lang w:eastAsia="en-US"/>
        </w:rPr>
      </w:pP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70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Формы работы, тема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935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Неделя безопасности.</w:t>
            </w:r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Профилактика дорожного травматизма (охрана жизни и здоровья детей)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«Опасные ситуации: контакты с незнакомыми людьми на улице».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ind w:right="355"/>
              <w:rPr>
                <w:color w:val="000000"/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</w:tr>
      <w:tr w:rsidR="0087221B">
        <w:trPr>
          <w:trHeight w:val="94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Беседа по картинке «Что такое дороги, зачем они нужны?»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pStyle w:val="ab"/>
              <w:shd w:val="clear" w:color="auto" w:fill="FFFFFF"/>
              <w:spacing w:beforeAutospacing="0" w:after="150" w:afterAutospacing="0"/>
              <w:rPr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Развивать внимание, ориентировку на местности. Знать, что играть на проезжей части дороги нельзя. Учить детей соблюдать правила дорожного движения.</w:t>
            </w:r>
          </w:p>
        </w:tc>
      </w:tr>
      <w:tr w:rsidR="0087221B">
        <w:trPr>
          <w:trHeight w:val="1190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«Правила безопасного перехода через дорогу, правила поведения на улице»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Уточнить представление детей о правилах поведения на улицах города, закрепить знания о правилах дорожного движения, о сигналах светофора и значении сигнала.</w:t>
            </w:r>
          </w:p>
        </w:tc>
      </w:tr>
      <w:tr w:rsidR="0087221B">
        <w:trPr>
          <w:trHeight w:val="690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 Игровая деятельность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(дидактические, настольно-печатные, сюжетно-ролевые игры) «Что такое дороги, зачем они нужны?»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jc w:val="center"/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6"/>
                <w:rFonts w:eastAsia="Calibri"/>
                <w:sz w:val="24"/>
                <w:szCs w:val="24"/>
              </w:rPr>
              <w:t>Продолжать учить различать проезжую часть дороги и пешеходный переход.</w:t>
            </w:r>
          </w:p>
        </w:tc>
      </w:tr>
      <w:tr w:rsidR="0087221B">
        <w:trPr>
          <w:trHeight w:val="502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  <w:r>
              <w:rPr>
                <w:rStyle w:val="c8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«Путешествие по улице».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jc w:val="center"/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Дополнить представления об улице новыми сведениями (дома разные – для жилья, магазины, школа и т. д.), машины движутся по проезжей части улицы, движение может быть односторонним и двусторонним и разделяется линией.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ОКТЯБРЬ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56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505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Месячник по гражданской обороне</w:t>
            </w:r>
          </w:p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(защита населения от ЧС)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Презентация для детей «О системе Гражданской Обороны»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Формировать знания детей о пользе и вреде огня, вызвать желание быть осторожными с огнем</w:t>
            </w:r>
          </w:p>
        </w:tc>
      </w:tr>
      <w:tr w:rsidR="0087221B">
        <w:trPr>
          <w:trHeight w:val="57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«Осторожным будь!»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</w:tr>
      <w:tr w:rsidR="0087221B">
        <w:trPr>
          <w:trHeight w:val="936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«Это не игрушки, это опасно».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</w:tr>
      <w:tr w:rsidR="0087221B">
        <w:trPr>
          <w:trHeight w:val="414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«Проблемные ситуации».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Учить вести себя правильно в проблемных ситуациях, дружелюбно относиться к сверстникам.</w:t>
            </w:r>
          </w:p>
        </w:tc>
      </w:tr>
      <w:tr w:rsidR="0087221B">
        <w:trPr>
          <w:trHeight w:val="546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Практическая тренировка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Закрепить знания о правилах поведения при пожаре.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НОЯБРЬ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61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652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Неделя безопасности.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Профилактика травматизма и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профессиональных</w:t>
            </w:r>
            <w:proofErr w:type="gramEnd"/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заболеваний, охрана жизни и здоровья детей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«Не открывай дверь чужим людям».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</w:tr>
      <w:tr w:rsidR="0087221B">
        <w:trPr>
          <w:trHeight w:val="946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«Зубная паста, мыло и </w:t>
            </w:r>
            <w:proofErr w:type="gramStart"/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вода-наши</w:t>
            </w:r>
            <w:proofErr w:type="gramEnd"/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 лучшие друзья».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Расширение представлений детей о продуктах, которые укрепляют и разрушают зубы, о средствах личной гигиены.</w:t>
            </w:r>
          </w:p>
        </w:tc>
      </w:tr>
      <w:tr w:rsidR="0087221B">
        <w:trPr>
          <w:trHeight w:val="32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«Смотри во все глаза!».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Дать представление о том, что глаза являются одним из основных органов чувств человека, познакомить детей со строением глаза; привести к пониманию, что зрение необходимо беречь; воспитывать чувство сострадания к незрячим людям, желание оказать им помощь.</w:t>
            </w:r>
          </w:p>
        </w:tc>
      </w:tr>
      <w:tr w:rsidR="0087221B">
        <w:trPr>
          <w:trHeight w:val="1136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«Микробы и вирусы»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ДЕКАБРЬ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78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мероприятия</w:t>
            </w:r>
          </w:p>
        </w:tc>
      </w:tr>
      <w:tr w:rsidR="0087221B">
        <w:trPr>
          <w:trHeight w:val="851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Неделя безопасности.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Пожарная безопасность (профилактика пожаров</w:t>
            </w:r>
            <w:proofErr w:type="gramEnd"/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на новогодних мероприятиях)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«Опасные огни»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Знакомить детей с техникой безопасности использования новогодних гирлянд, хлопушек, бенгальских огней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221B">
        <w:trPr>
          <w:trHeight w:val="848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Проигрывание ситуаций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c8"/>
                <w:rFonts w:eastAsia="Calibri"/>
                <w:bCs/>
                <w:sz w:val="24"/>
                <w:szCs w:val="24"/>
                <w:shd w:val="clear" w:color="auto" w:fill="FFFFFF"/>
              </w:rPr>
              <w:t>Спичка – невеличка»!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Продолжить формировать представление детей о пожароопасных предметах, которыми нельзя самостоятельно пользоваться.</w:t>
            </w:r>
          </w:p>
        </w:tc>
      </w:tr>
      <w:tr w:rsidR="0087221B">
        <w:trPr>
          <w:trHeight w:val="54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 «Электроприборы».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shd w:val="clear" w:color="auto" w:fill="FFFFFF"/>
              <w:spacing w:before="45"/>
              <w:rPr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</w:tr>
      <w:tr w:rsidR="0087221B">
        <w:trPr>
          <w:trHeight w:val="69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СХД «Пусть ёлка новогодняя нам радость принесёт»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spacing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Продолжить знакомить с правилами по пожарной безопасности. Ознакомить с правилами поведения возле елки.</w:t>
            </w:r>
          </w:p>
        </w:tc>
      </w:tr>
      <w:tr w:rsidR="0087221B">
        <w:trPr>
          <w:trHeight w:val="351"/>
        </w:trPr>
        <w:tc>
          <w:tcPr>
            <w:tcW w:w="992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7221B" w:rsidRDefault="0087221B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00215" w:rsidRDefault="00400215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00215" w:rsidRDefault="00400215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400215" w:rsidRDefault="00400215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87221B" w:rsidRDefault="0040021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ЯНВАРЬ</w:t>
            </w:r>
          </w:p>
          <w:p w:rsidR="0087221B" w:rsidRDefault="008722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7221B">
        <w:trPr>
          <w:trHeight w:val="353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854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Неделя безопасности.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Охрана жизни и здоровья. (Обеспечение безопасности при чрезвычайных ситуациях природного характера)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«Берегись мороза».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87221B">
        <w:trPr>
          <w:trHeight w:val="838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Беседа по картине «Зима. Поведение на прогулке» (Мороз, холод, снег)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Формировать знания о безопасном поведении во время гололеда.</w:t>
            </w:r>
          </w:p>
        </w:tc>
      </w:tr>
      <w:tr w:rsidR="0087221B">
        <w:trPr>
          <w:trHeight w:val="40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СХД «Зимние забавы»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Учить детей наклеивать готовые формы (круги) в определённой последовательности. Учитывая их величину и располагая в высоту от самого большого до самого маленького</w:t>
            </w:r>
          </w:p>
        </w:tc>
      </w:tr>
      <w:tr w:rsidR="0087221B">
        <w:trPr>
          <w:trHeight w:val="58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Практическая тренировка «Гололед – это опасно!»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Закреплять знания о безопасном поведении во время гололеда.</w:t>
            </w:r>
          </w:p>
        </w:tc>
      </w:tr>
      <w:tr w:rsidR="0087221B">
        <w:trPr>
          <w:trHeight w:val="58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Игровая деятельность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(дидактические, настольно-печатные, сюжетно-ролевые игры)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 и. </w:t>
            </w: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«Основы </w:t>
            </w:r>
            <w:r>
              <w:rPr>
                <w:rStyle w:val="a3"/>
                <w:rFonts w:eastAsia="Calibri"/>
                <w:b w:val="0"/>
                <w:iCs/>
                <w:sz w:val="24"/>
                <w:szCs w:val="24"/>
              </w:rPr>
              <w:t>безопасности на прогулке</w:t>
            </w:r>
            <w:r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игре закрепить знания детей об опасности скользкой дороги.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ФЕВРАЛЬ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562"/>
        <w:gridCol w:w="3401"/>
        <w:gridCol w:w="851"/>
        <w:gridCol w:w="4110"/>
      </w:tblGrid>
      <w:tr w:rsidR="0087221B">
        <w:trPr>
          <w:trHeight w:val="391"/>
        </w:trPr>
        <w:tc>
          <w:tcPr>
            <w:tcW w:w="1561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401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1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984"/>
        </w:trPr>
        <w:tc>
          <w:tcPr>
            <w:tcW w:w="1561" w:type="dxa"/>
            <w:vMerge w:val="restart"/>
            <w:shd w:val="clear" w:color="auto" w:fill="auto"/>
            <w:textDirection w:val="btLr"/>
          </w:tcPr>
          <w:p w:rsidR="0087221B" w:rsidRDefault="00400215">
            <w:pPr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Неделя безоп-ти. Охр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изни и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здоровья детей.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(Бродячие животные.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Низкая температура воздуха)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.«Природные явления».</w:t>
            </w:r>
          </w:p>
        </w:tc>
        <w:tc>
          <w:tcPr>
            <w:tcW w:w="851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87221B" w:rsidRDefault="00400215">
            <w:pPr>
              <w:pStyle w:val="c0"/>
              <w:shd w:val="clear" w:color="auto" w:fill="FFFFFF"/>
              <w:spacing w:beforeAutospacing="0" w:after="280" w:afterAutospacing="0"/>
              <w:rPr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 xml:space="preserve">Формировать элементарные представления о гололеде, воспитывать умение вести себя при </w:t>
            </w: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lastRenderedPageBreak/>
              <w:t>гололеде.</w:t>
            </w:r>
          </w:p>
        </w:tc>
      </w:tr>
      <w:tr w:rsidR="0087221B">
        <w:trPr>
          <w:trHeight w:val="1278"/>
        </w:trPr>
        <w:tc>
          <w:tcPr>
            <w:tcW w:w="1561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87221B" w:rsidRDefault="00400215">
            <w:pPr>
              <w:pStyle w:val="Heading1"/>
              <w:shd w:val="clear" w:color="auto" w:fill="FFFFFF"/>
              <w:spacing w:before="150" w:beforeAutospacing="0" w:after="45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Проигрывание ситуаций </w:t>
            </w:r>
            <w:r>
              <w:rPr>
                <w:rFonts w:eastAsia="Calibri"/>
                <w:b w:val="0"/>
                <w:bCs w:val="0"/>
                <w:sz w:val="24"/>
                <w:szCs w:val="24"/>
              </w:rPr>
              <w:t>«Безопасность при общении с животными»</w:t>
            </w:r>
          </w:p>
        </w:tc>
        <w:tc>
          <w:tcPr>
            <w:tcW w:w="851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Дать знания о правилах поведения при встрече и </w:t>
            </w:r>
            <w: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общении с домашними животными и бездомными животными</w:t>
            </w:r>
            <w:r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221B">
        <w:trPr>
          <w:trHeight w:val="659"/>
        </w:trPr>
        <w:tc>
          <w:tcPr>
            <w:tcW w:w="1561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Игровая деятельность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(дидактические, настольно-печатные, сюжетно-ролевые игры)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Д. и. «Как это случилось?»</w:t>
            </w:r>
          </w:p>
        </w:tc>
        <w:tc>
          <w:tcPr>
            <w:tcW w:w="851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Обсуждение неправильного действия ребенка и его последствия.</w:t>
            </w:r>
          </w:p>
        </w:tc>
      </w:tr>
      <w:tr w:rsidR="0087221B">
        <w:trPr>
          <w:trHeight w:val="742"/>
        </w:trPr>
        <w:tc>
          <w:tcPr>
            <w:tcW w:w="1561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«Осторожно, сосульки!»</w:t>
            </w:r>
          </w:p>
        </w:tc>
        <w:tc>
          <w:tcPr>
            <w:tcW w:w="851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Учить детей быть внимательными, не ходить под крышами и навесами в это время года.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МАРТ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78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мероприятия</w:t>
            </w:r>
          </w:p>
        </w:tc>
      </w:tr>
      <w:tr w:rsidR="0087221B">
        <w:trPr>
          <w:trHeight w:val="852"/>
        </w:trPr>
        <w:tc>
          <w:tcPr>
            <w:tcW w:w="1420" w:type="dxa"/>
            <w:vMerge w:val="restart"/>
            <w:shd w:val="clear" w:color="auto" w:fill="auto"/>
            <w:textDirection w:val="btLr"/>
          </w:tcPr>
          <w:p w:rsidR="0087221B" w:rsidRDefault="00400215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Неделя безопасности.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Охрана жизни и здоровья  детей.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(Поведение на улице, чужие люди, посторонние</w:t>
            </w:r>
            <w:proofErr w:type="gramEnd"/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предметы)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Занятие «Один дома»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Учить на примерах сказок, как можно избежать опасной ситуации.</w:t>
            </w:r>
          </w:p>
        </w:tc>
      </w:tr>
      <w:tr w:rsidR="0087221B">
        <w:trPr>
          <w:trHeight w:val="683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«Что ты будешь делать, когда </w:t>
            </w:r>
            <w:proofErr w:type="gramStart"/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останешься</w:t>
            </w:r>
            <w:proofErr w:type="gramEnd"/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 xml:space="preserve"> дома один, без родителей, а в дверь позвонили?»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</w:tr>
      <w:tr w:rsidR="0087221B">
        <w:trPr>
          <w:trHeight w:val="563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Целевая прогулка «Незнакомый предмет»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Формировать представление о том, что поднимать с земли незнакомые предметы опасно.</w:t>
            </w:r>
          </w:p>
        </w:tc>
      </w:tr>
      <w:tr w:rsidR="0087221B">
        <w:trPr>
          <w:trHeight w:val="716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5c0c16"/>
                <w:rFonts w:eastAsia="Calibri"/>
                <w:bCs/>
                <w:color w:val="000000"/>
                <w:sz w:val="24"/>
                <w:szCs w:val="24"/>
              </w:rPr>
              <w:t>«О безопасности на дорогах».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АПРЕЛЬ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395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685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Месячник по охране труда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Беседа с детьми «Кухня – не место для игр!»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Познакомить 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 с опасными предметами, находящимися на кухне.</w:t>
            </w:r>
          </w:p>
        </w:tc>
      </w:tr>
      <w:tr w:rsidR="0087221B">
        <w:trPr>
          <w:trHeight w:val="683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«Детские шалости с огнем и их последствия»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Повторить правила пожарной безопасности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87221B">
        <w:trPr>
          <w:trHeight w:val="65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СХД «Безопасный труд глазами детей»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Закреплять знания об основных требованиях безопасности в быту.</w:t>
            </w:r>
          </w:p>
        </w:tc>
      </w:tr>
      <w:tr w:rsidR="0087221B">
        <w:trPr>
          <w:trHeight w:val="630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«Чтобы не было беды»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уточнить представление детей о правилах пожарной безопасности дома и в детском саду,</w:t>
            </w:r>
          </w:p>
          <w:p w:rsidR="0087221B" w:rsidRDefault="0040021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Научиться разговаривать по телефону, ознакомиться с номером телефона «Пожарной части» - 01.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МАЙ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552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</w:tr>
      <w:tr w:rsidR="0087221B">
        <w:trPr>
          <w:trHeight w:val="1551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Неделя безопасности.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Охрана жизни и здоровья.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(На водных объектах,</w:t>
            </w:r>
            <w:proofErr w:type="gramEnd"/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 дороге, в природе)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Style w:val="c5c0c16"/>
                <w:rFonts w:eastAsia="Calibri"/>
                <w:bCs/>
                <w:color w:val="000000"/>
                <w:sz w:val="24"/>
                <w:szCs w:val="24"/>
              </w:rPr>
              <w:t>«Как беречь здоровье ребенка».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Сообщить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здоровье.</w:t>
            </w:r>
          </w:p>
        </w:tc>
      </w:tr>
      <w:tr w:rsidR="0087221B">
        <w:trPr>
          <w:trHeight w:val="683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Беседа по картинке «Пешеходный переход «Зебра»»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Продолжать знакомить детей с некоторыми правилами передвижения пешеходов дороге; c понятиями: пешеход, проезжая часть, тротуар, зебра, дорожный знак «пешеходный переход».</w:t>
            </w:r>
          </w:p>
        </w:tc>
      </w:tr>
      <w:tr w:rsidR="0087221B">
        <w:trPr>
          <w:trHeight w:val="65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c13c5c0"/>
                <w:rFonts w:eastAsia="Calibri"/>
                <w:bCs/>
                <w:iCs/>
                <w:color w:val="000000"/>
                <w:sz w:val="24"/>
                <w:szCs w:val="24"/>
              </w:rPr>
              <w:t>.«Опасности природы в летнее время».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c5c0"/>
                <w:rFonts w:eastAsia="Calibri"/>
                <w:color w:val="000000"/>
                <w:sz w:val="24"/>
                <w:szCs w:val="24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</w:tr>
      <w:tr w:rsidR="0087221B">
        <w:trPr>
          <w:trHeight w:val="97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«Зачем мы дышим: органы дыхания»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Знакомство детей с дыхательной системой, показать правильное дыхание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ИЮНЬ 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552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r>
              <w:rPr>
                <w:b/>
                <w:sz w:val="24"/>
                <w:szCs w:val="24"/>
              </w:rPr>
              <w:t>Формы работы, тема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r>
              <w:rPr>
                <w:b/>
                <w:sz w:val="24"/>
                <w:szCs w:val="24"/>
              </w:rPr>
              <w:t>Цель</w:t>
            </w:r>
          </w:p>
        </w:tc>
      </w:tr>
      <w:tr w:rsidR="0087221B">
        <w:trPr>
          <w:trHeight w:val="529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jc w:val="center"/>
            </w:pP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Формирование устойчивого осознанного отказа от вовлечения в сферу употребления ПАВ, курения, наркотиков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«Черные братья»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Игра-инсценировка по рассказу: «С кем не стоит встречаться»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gramStart"/>
            <w:r>
              <w:rPr>
                <w:sz w:val="24"/>
                <w:szCs w:val="24"/>
              </w:rPr>
              <w:t>Осторожно-опасность</w:t>
            </w:r>
            <w:proofErr w:type="gramEnd"/>
            <w:r>
              <w:rPr>
                <w:sz w:val="24"/>
                <w:szCs w:val="24"/>
              </w:rPr>
              <w:t>!» Рисование плаката – предупреждения об опасности знакомства с одурманивающими веществами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r>
              <w:rPr>
                <w:rStyle w:val="a3"/>
                <w:b w:val="0"/>
                <w:color w:val="111111"/>
                <w:sz w:val="24"/>
                <w:szCs w:val="24"/>
                <w:shd w:val="clear" w:color="auto" w:fill="FFFFFF"/>
              </w:rPr>
              <w:t>Формирование представлений детей дошкольного возраста об одурманивающих веществах</w:t>
            </w:r>
          </w:p>
        </w:tc>
      </w:tr>
      <w:tr w:rsidR="0087221B">
        <w:trPr>
          <w:trHeight w:val="683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Проблемная ситуация «Тревога». Ролевая игра «Умей сказать – нет?»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Разыгрывание сценок, в которых незнакомец советует попробовать то или иное вещество, продукт, угощает чем-либо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r>
              <w:rPr>
                <w:color w:val="111111"/>
                <w:sz w:val="24"/>
                <w:szCs w:val="24"/>
                <w:shd w:val="clear" w:color="auto" w:fill="FFFFFF"/>
              </w:rPr>
              <w:t>Учить детей проявлять осторожность при встрече с </w:t>
            </w:r>
            <w:r>
              <w:rPr>
                <w:rStyle w:val="a3"/>
                <w:b w:val="0"/>
                <w:color w:val="111111"/>
                <w:sz w:val="24"/>
                <w:szCs w:val="24"/>
                <w:shd w:val="clear" w:color="auto" w:fill="FFFFFF"/>
              </w:rPr>
              <w:t>незнакомыми людьми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; формировать навыки безопасного </w:t>
            </w:r>
            <w:r>
              <w:rPr>
                <w:rStyle w:val="a3"/>
                <w:b w:val="0"/>
                <w:color w:val="111111"/>
                <w:sz w:val="24"/>
                <w:szCs w:val="24"/>
                <w:shd w:val="clear" w:color="auto" w:fill="FFFFFF"/>
              </w:rPr>
              <w:t>поведения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 в необычных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для детей жизненных обстоятельствах – при встрече с </w:t>
            </w:r>
            <w:r>
              <w:rPr>
                <w:rStyle w:val="a3"/>
                <w:b w:val="0"/>
                <w:color w:val="111111"/>
                <w:sz w:val="24"/>
                <w:szCs w:val="24"/>
                <w:shd w:val="clear" w:color="auto" w:fill="FFFFFF"/>
              </w:rPr>
              <w:t>незнакомыми людьми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221B">
        <w:trPr>
          <w:trHeight w:val="65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«Вредные советы Кукарямбы»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«Кем не сможет стать раб Черных Братьев» Ребенок должен объяснить, почему поклонник дурмана не сможет достичь успеха в какой либо профессии.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«Житель печальной планеты»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r>
              <w:rPr>
                <w:sz w:val="24"/>
                <w:szCs w:val="24"/>
              </w:rPr>
              <w:t>Формирование отношений об опасности вредных советов страны Нездоровья-Кукарямбы.</w:t>
            </w:r>
          </w:p>
        </w:tc>
      </w:tr>
      <w:tr w:rsidR="0087221B">
        <w:trPr>
          <w:trHeight w:val="971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«Осторожн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это враги»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 «Почему так говорят»</w:t>
            </w:r>
          </w:p>
          <w:p w:rsidR="0087221B" w:rsidRDefault="00400215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 хочу быть курилкой»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вопросов, связанных с использованием алкоголя, курения, наркотиком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400215" w:rsidRDefault="00400215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ИЮЛЬ </w:t>
      </w:r>
    </w:p>
    <w:tbl>
      <w:tblPr>
        <w:tblStyle w:val="ad"/>
        <w:tblW w:w="9924" w:type="dxa"/>
        <w:tblInd w:w="-318" w:type="dxa"/>
        <w:tblLayout w:type="fixed"/>
        <w:tblLook w:val="04A0"/>
      </w:tblPr>
      <w:tblGrid>
        <w:gridCol w:w="1421"/>
        <w:gridCol w:w="3542"/>
        <w:gridCol w:w="852"/>
        <w:gridCol w:w="4109"/>
      </w:tblGrid>
      <w:tr w:rsidR="0087221B">
        <w:trPr>
          <w:trHeight w:val="552"/>
        </w:trPr>
        <w:tc>
          <w:tcPr>
            <w:tcW w:w="1420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852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1036"/>
        </w:trPr>
        <w:tc>
          <w:tcPr>
            <w:tcW w:w="1420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Неделя безопасности.</w:t>
            </w:r>
          </w:p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Пожарная безопасность. Лесные</w:t>
            </w:r>
          </w:p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пожары. Аномально-высокая</w:t>
            </w:r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температура воздуха</w:t>
            </w: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Беседа «Как «родился» огонь». Как человек «приручил» огонь.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Продолжать учить детей правилам поведения при возникновении пожара, показать детям позитивные и негативные стороны огня.</w:t>
            </w:r>
          </w:p>
        </w:tc>
      </w:tr>
      <w:tr w:rsidR="0087221B">
        <w:trPr>
          <w:trHeight w:val="749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Рассматривание картинок «Лето, жара, водоём, пляж»</w:t>
            </w: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Обогащать знания детей о природных явлениях. Повторить правила поведения на воде.</w:t>
            </w:r>
          </w:p>
        </w:tc>
      </w:tr>
      <w:tr w:rsidR="0087221B">
        <w:trPr>
          <w:trHeight w:val="938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2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«Будем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беречь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и охранять природу»</w:t>
            </w:r>
          </w:p>
          <w:p w:rsidR="0087221B" w:rsidRDefault="008722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</w:tr>
      <w:tr w:rsidR="0087221B">
        <w:trPr>
          <w:trHeight w:val="634"/>
        </w:trPr>
        <w:tc>
          <w:tcPr>
            <w:tcW w:w="1420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3" w:type="dxa"/>
            <w:gridSpan w:val="3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Практическая общеобъектовая тренировка «Захват  заложников», «Взрывное устройство» (проводит ответственный по ГО)</w:t>
            </w:r>
          </w:p>
        </w:tc>
      </w:tr>
    </w:tbl>
    <w:p w:rsidR="0087221B" w:rsidRDefault="0087221B">
      <w:pPr>
        <w:spacing w:after="160"/>
        <w:jc w:val="center"/>
        <w:rPr>
          <w:rFonts w:eastAsia="Calibri"/>
          <w:b/>
          <w:i/>
          <w:lang w:eastAsia="en-US"/>
        </w:rPr>
      </w:pPr>
    </w:p>
    <w:p w:rsidR="0087221B" w:rsidRDefault="00400215">
      <w:pPr>
        <w:spacing w:after="160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АВГУСТ</w:t>
      </w:r>
    </w:p>
    <w:tbl>
      <w:tblPr>
        <w:tblStyle w:val="ad"/>
        <w:tblW w:w="10065" w:type="dxa"/>
        <w:tblInd w:w="-459" w:type="dxa"/>
        <w:tblLayout w:type="fixed"/>
        <w:tblLook w:val="04A0"/>
      </w:tblPr>
      <w:tblGrid>
        <w:gridCol w:w="1562"/>
        <w:gridCol w:w="3541"/>
        <w:gridCol w:w="994"/>
        <w:gridCol w:w="3968"/>
      </w:tblGrid>
      <w:tr w:rsidR="0087221B">
        <w:trPr>
          <w:trHeight w:val="552"/>
        </w:trPr>
        <w:tc>
          <w:tcPr>
            <w:tcW w:w="1561" w:type="dxa"/>
            <w:shd w:val="clear" w:color="auto" w:fill="auto"/>
          </w:tcPr>
          <w:p w:rsidR="0087221B" w:rsidRDefault="00400215">
            <w:pPr>
              <w:ind w:left="-34"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541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Рекомендуемые формы работы</w:t>
            </w:r>
          </w:p>
        </w:tc>
        <w:tc>
          <w:tcPr>
            <w:tcW w:w="994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8" w:type="dxa"/>
            <w:shd w:val="clear" w:color="auto" w:fill="auto"/>
          </w:tcPr>
          <w:p w:rsidR="0087221B" w:rsidRDefault="0040021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</w:tr>
      <w:tr w:rsidR="0087221B">
        <w:trPr>
          <w:trHeight w:val="1036"/>
        </w:trPr>
        <w:tc>
          <w:tcPr>
            <w:tcW w:w="1561" w:type="dxa"/>
            <w:vMerge w:val="restart"/>
            <w:shd w:val="clear" w:color="auto" w:fill="auto"/>
            <w:textDirection w:val="btLr"/>
            <w:vAlign w:val="center"/>
          </w:tcPr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Неделя безопасности.</w:t>
            </w:r>
          </w:p>
          <w:p w:rsidR="0087221B" w:rsidRDefault="00400215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Безопасность    общения. Опасные явления</w:t>
            </w:r>
          </w:p>
          <w:p w:rsidR="0087221B" w:rsidRDefault="00400215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природы.</w:t>
            </w:r>
          </w:p>
        </w:tc>
        <w:tc>
          <w:tcPr>
            <w:tcW w:w="354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 Безопасность при отдыхе на природе»</w:t>
            </w:r>
          </w:p>
        </w:tc>
        <w:tc>
          <w:tcPr>
            <w:tcW w:w="994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8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грибы можно и нельзя  собирать в лесу</w:t>
            </w:r>
          </w:p>
        </w:tc>
      </w:tr>
      <w:tr w:rsidR="0087221B">
        <w:trPr>
          <w:trHeight w:val="972"/>
        </w:trPr>
        <w:tc>
          <w:tcPr>
            <w:tcW w:w="1561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 Правила оказания первой помощи – при ушибах, порезах»</w:t>
            </w:r>
          </w:p>
        </w:tc>
        <w:tc>
          <w:tcPr>
            <w:tcW w:w="994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8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Закреплять умение оказывать себе и другому первую помощь при порезах, ожогах, ушибах. Научиться разговаривать по телефону, ознакомиться с номером телефона «Скорой помощи» - 03.</w:t>
            </w:r>
          </w:p>
        </w:tc>
      </w:tr>
      <w:tr w:rsidR="0087221B">
        <w:trPr>
          <w:trHeight w:val="853"/>
        </w:trPr>
        <w:tc>
          <w:tcPr>
            <w:tcW w:w="1561" w:type="dxa"/>
            <w:vMerge/>
            <w:shd w:val="clear" w:color="auto" w:fill="auto"/>
            <w:vAlign w:val="center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Игровая деятельность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(дидактические, настольно-печатные, сюжетно-ролевые игры)</w:t>
            </w:r>
          </w:p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И. «Сложи картинку»</w:t>
            </w:r>
          </w:p>
        </w:tc>
        <w:tc>
          <w:tcPr>
            <w:tcW w:w="994" w:type="dxa"/>
            <w:shd w:val="clear" w:color="auto" w:fill="auto"/>
          </w:tcPr>
          <w:p w:rsidR="0087221B" w:rsidRDefault="008722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68" w:type="dxa"/>
            <w:shd w:val="clear" w:color="auto" w:fill="auto"/>
          </w:tcPr>
          <w:p w:rsidR="0087221B" w:rsidRDefault="0040021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Расширять знания детей о предметах личной гигиены.</w:t>
            </w:r>
          </w:p>
        </w:tc>
      </w:tr>
    </w:tbl>
    <w:p w:rsidR="0087221B" w:rsidRDefault="0087221B">
      <w:pPr>
        <w:jc w:val="center"/>
        <w:rPr>
          <w:rFonts w:eastAsia="Calibri"/>
          <w:b/>
          <w:lang w:eastAsia="en-US"/>
        </w:rPr>
      </w:pPr>
    </w:p>
    <w:p w:rsidR="0087221B" w:rsidRDefault="0087221B">
      <w:bookmarkStart w:id="0" w:name="_GoBack"/>
      <w:bookmarkEnd w:id="0"/>
    </w:p>
    <w:sectPr w:rsidR="0087221B" w:rsidSect="0087221B">
      <w:pgSz w:w="11906" w:h="16838"/>
      <w:pgMar w:top="709" w:right="850" w:bottom="709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150"/>
    <w:multiLevelType w:val="multilevel"/>
    <w:tmpl w:val="74C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7221B"/>
    <w:rsid w:val="00400215"/>
    <w:rsid w:val="00533A88"/>
    <w:rsid w:val="005D14AC"/>
    <w:rsid w:val="0087221B"/>
    <w:rsid w:val="0087678E"/>
    <w:rsid w:val="0096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825295"/>
    <w:pPr>
      <w:spacing w:beforeAutospacing="1" w:afterAutospacing="1"/>
      <w:outlineLvl w:val="0"/>
    </w:pPr>
    <w:rPr>
      <w:b/>
      <w:bCs/>
      <w:sz w:val="48"/>
      <w:szCs w:val="48"/>
    </w:rPr>
  </w:style>
  <w:style w:type="character" w:styleId="a3">
    <w:name w:val="Strong"/>
    <w:basedOn w:val="a0"/>
    <w:uiPriority w:val="22"/>
    <w:qFormat/>
    <w:rsid w:val="00E74259"/>
    <w:rPr>
      <w:b/>
      <w:bCs/>
    </w:rPr>
  </w:style>
  <w:style w:type="character" w:customStyle="1" w:styleId="c5">
    <w:name w:val="c5"/>
    <w:basedOn w:val="a0"/>
    <w:qFormat/>
    <w:rsid w:val="00E74259"/>
  </w:style>
  <w:style w:type="character" w:customStyle="1" w:styleId="c6">
    <w:name w:val="c6"/>
    <w:basedOn w:val="a0"/>
    <w:qFormat/>
    <w:rsid w:val="006C0B98"/>
  </w:style>
  <w:style w:type="character" w:customStyle="1" w:styleId="c8">
    <w:name w:val="c8"/>
    <w:basedOn w:val="a0"/>
    <w:qFormat/>
    <w:rsid w:val="00CC3467"/>
  </w:style>
  <w:style w:type="character" w:customStyle="1" w:styleId="c2">
    <w:name w:val="c2"/>
    <w:basedOn w:val="a0"/>
    <w:qFormat/>
    <w:rsid w:val="00825295"/>
  </w:style>
  <w:style w:type="character" w:customStyle="1" w:styleId="1">
    <w:name w:val="Заголовок 1 Знак"/>
    <w:basedOn w:val="a0"/>
    <w:link w:val="Heading1"/>
    <w:uiPriority w:val="9"/>
    <w:qFormat/>
    <w:rsid w:val="00825295"/>
    <w:rPr>
      <w:b/>
      <w:bCs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B1A53"/>
    <w:rPr>
      <w:rFonts w:ascii="Segoe UI" w:hAnsi="Segoe UI" w:cs="Segoe UI"/>
      <w:sz w:val="18"/>
      <w:szCs w:val="18"/>
      <w:lang w:eastAsia="ru-RU"/>
    </w:rPr>
  </w:style>
  <w:style w:type="character" w:customStyle="1" w:styleId="c13c5c0">
    <w:name w:val="c13 c5 c0"/>
    <w:basedOn w:val="a0"/>
    <w:qFormat/>
    <w:rsid w:val="00B6523E"/>
  </w:style>
  <w:style w:type="character" w:customStyle="1" w:styleId="c5c0">
    <w:name w:val="c5 c0"/>
    <w:basedOn w:val="a0"/>
    <w:qFormat/>
    <w:rsid w:val="00B6523E"/>
  </w:style>
  <w:style w:type="character" w:customStyle="1" w:styleId="c5c0c16">
    <w:name w:val="c5 c0 c16"/>
    <w:basedOn w:val="a0"/>
    <w:qFormat/>
    <w:rsid w:val="00274469"/>
  </w:style>
  <w:style w:type="paragraph" w:customStyle="1" w:styleId="a5">
    <w:name w:val="Заголовок"/>
    <w:basedOn w:val="a"/>
    <w:next w:val="a6"/>
    <w:qFormat/>
    <w:rsid w:val="008722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7221B"/>
    <w:pPr>
      <w:spacing w:after="140" w:line="288" w:lineRule="auto"/>
    </w:pPr>
  </w:style>
  <w:style w:type="paragraph" w:styleId="a7">
    <w:name w:val="List"/>
    <w:basedOn w:val="a6"/>
    <w:rsid w:val="0087221B"/>
    <w:rPr>
      <w:rFonts w:cs="Arial"/>
    </w:rPr>
  </w:style>
  <w:style w:type="paragraph" w:customStyle="1" w:styleId="Caption">
    <w:name w:val="Caption"/>
    <w:basedOn w:val="a"/>
    <w:qFormat/>
    <w:rsid w:val="0087221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87221B"/>
    <w:pPr>
      <w:suppressLineNumbers/>
    </w:pPr>
    <w:rPr>
      <w:rFonts w:cs="Arial"/>
    </w:rPr>
  </w:style>
  <w:style w:type="paragraph" w:styleId="a9">
    <w:name w:val="caption"/>
    <w:basedOn w:val="a"/>
    <w:qFormat/>
    <w:rsid w:val="0087221B"/>
    <w:pPr>
      <w:suppressLineNumbers/>
      <w:spacing w:before="120" w:after="120"/>
    </w:pPr>
    <w:rPr>
      <w:rFonts w:cs="Arial"/>
      <w:i/>
      <w:iCs/>
    </w:rPr>
  </w:style>
  <w:style w:type="paragraph" w:styleId="aa">
    <w:name w:val="No Spacing"/>
    <w:uiPriority w:val="1"/>
    <w:qFormat/>
    <w:rsid w:val="00A76560"/>
    <w:rPr>
      <w:rFonts w:ascii="Calibri" w:eastAsia="Calibri" w:hAnsi="Calibri"/>
      <w:sz w:val="22"/>
      <w:szCs w:val="22"/>
    </w:rPr>
  </w:style>
  <w:style w:type="paragraph" w:customStyle="1" w:styleId="c4">
    <w:name w:val="c4"/>
    <w:basedOn w:val="a"/>
    <w:qFormat/>
    <w:rsid w:val="00E74259"/>
    <w:pPr>
      <w:spacing w:beforeAutospacing="1" w:afterAutospacing="1"/>
    </w:pPr>
  </w:style>
  <w:style w:type="paragraph" w:customStyle="1" w:styleId="c0">
    <w:name w:val="c0"/>
    <w:basedOn w:val="a"/>
    <w:qFormat/>
    <w:rsid w:val="006C0B98"/>
    <w:pPr>
      <w:spacing w:beforeAutospacing="1" w:afterAutospacing="1"/>
    </w:pPr>
  </w:style>
  <w:style w:type="paragraph" w:styleId="ab">
    <w:name w:val="Normal (Web)"/>
    <w:basedOn w:val="a"/>
    <w:uiPriority w:val="99"/>
    <w:unhideWhenUsed/>
    <w:qFormat/>
    <w:rsid w:val="00B6661D"/>
    <w:pPr>
      <w:spacing w:beforeAutospacing="1" w:afterAutospacing="1"/>
    </w:pPr>
  </w:style>
  <w:style w:type="paragraph" w:customStyle="1" w:styleId="c1">
    <w:name w:val="c1"/>
    <w:basedOn w:val="a"/>
    <w:qFormat/>
    <w:rsid w:val="009E41ED"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DB1A5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F42E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05095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6311-FB9B-454E-8D84-7221CA82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9</Pages>
  <Words>2126</Words>
  <Characters>12121</Characters>
  <Application>Microsoft Office Word</Application>
  <DocSecurity>0</DocSecurity>
  <Lines>101</Lines>
  <Paragraphs>28</Paragraphs>
  <ScaleCrop>false</ScaleCrop>
  <Company>diakov.net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13</cp:revision>
  <cp:lastPrinted>2021-08-12T05:41:00Z</cp:lastPrinted>
  <dcterms:created xsi:type="dcterms:W3CDTF">2017-09-17T20:50:00Z</dcterms:created>
  <dcterms:modified xsi:type="dcterms:W3CDTF">2022-12-01T11:07:00Z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