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13" w:rsidRPr="007B0698" w:rsidRDefault="00161792" w:rsidP="00CC1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9040" cy="10690860"/>
            <wp:effectExtent l="0" t="0" r="3810" b="0"/>
            <wp:docPr id="4" name="Рисунок 4" descr="C:\Users\СОШ №2\Desktop\для сайта\точка роста\Scan_20220906_12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№2\Desktop\для сайта\точка роста\Scan_20220906_125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513" w:rsidRPr="007B0698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513" w:rsidRPr="007B0698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075513" w:rsidRDefault="00075513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98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>
        <w:rPr>
          <w:rFonts w:ascii="Times New Roman" w:hAnsi="Times New Roman" w:cs="Times New Roman"/>
          <w:sz w:val="24"/>
          <w:szCs w:val="24"/>
        </w:rPr>
        <w:t>для 8-9 классов</w:t>
      </w:r>
      <w:r w:rsidRPr="007B0698">
        <w:rPr>
          <w:rFonts w:ascii="Times New Roman" w:hAnsi="Times New Roman" w:cs="Times New Roman"/>
          <w:sz w:val="24"/>
          <w:szCs w:val="24"/>
        </w:rPr>
        <w:t xml:space="preserve"> разработана на осно</w:t>
      </w:r>
      <w:bookmarkStart w:id="0" w:name="_GoBack"/>
      <w:bookmarkEnd w:id="0"/>
      <w:r w:rsidRPr="007B0698">
        <w:rPr>
          <w:rFonts w:ascii="Times New Roman" w:hAnsi="Times New Roman" w:cs="Times New Roman"/>
          <w:sz w:val="24"/>
          <w:szCs w:val="24"/>
        </w:rPr>
        <w:t>ве федерального государственного образовательного стандарт</w:t>
      </w:r>
      <w:proofErr w:type="gramStart"/>
      <w:r w:rsidRPr="007B069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B0698">
        <w:rPr>
          <w:rFonts w:ascii="Times New Roman" w:hAnsi="Times New Roman" w:cs="Times New Roman"/>
          <w:sz w:val="24"/>
          <w:szCs w:val="24"/>
        </w:rPr>
        <w:t xml:space="preserve">,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МКОУ «Думиничская средняя общеобразовательная школа</w:t>
      </w:r>
      <w:r w:rsidRPr="007B069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2», а так же на основе авторской учебной программы</w:t>
      </w:r>
      <w:r w:rsidRPr="00F31A5D">
        <w:rPr>
          <w:rFonts w:ascii="Times New Roman" w:eastAsia="Times New Roman" w:hAnsi="Times New Roman" w:cs="Times New Roman"/>
          <w:sz w:val="24"/>
          <w:szCs w:val="24"/>
        </w:rPr>
        <w:t> О.С. Габриеляна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513" w:rsidRPr="008B64C0" w:rsidRDefault="00075513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5513" w:rsidRDefault="00075513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</w:t>
      </w:r>
      <w:r>
        <w:rPr>
          <w:rFonts w:ascii="Times New Roman" w:hAnsi="Times New Roman" w:cs="Times New Roman"/>
          <w:sz w:val="24"/>
          <w:szCs w:val="24"/>
        </w:rPr>
        <w:t>атора учебного предмета «Химия»</w:t>
      </w:r>
      <w:r w:rsidRPr="00A837B9">
        <w:rPr>
          <w:rFonts w:ascii="Times New Roman" w:hAnsi="Times New Roman" w:cs="Times New Roman"/>
          <w:sz w:val="24"/>
          <w:szCs w:val="24"/>
        </w:rPr>
        <w:t>. Образовательная программа  позволяет интегрировать реализуемые подходы, структуру и содержание при организации обучения химии в 8―9 классах, выстроенном на базе любого из доступных учебно-методических комплексов (УМК)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Использование оборудования «Точка роста» при реализации данной ОП позволяет создать условия:</w:t>
      </w:r>
    </w:p>
    <w:p w:rsidR="00075513" w:rsidRDefault="00075513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 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химического образования; </w:t>
      </w:r>
    </w:p>
    <w:p w:rsidR="00075513" w:rsidRDefault="00075513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в естественно-научной области; </w:t>
      </w:r>
    </w:p>
    <w:p w:rsidR="00075513" w:rsidRDefault="00075513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075513" w:rsidRPr="00054903" w:rsidRDefault="00075513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75513" w:rsidRDefault="00075513" w:rsidP="008173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D1B" w:rsidRDefault="00C72D1B" w:rsidP="00206A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«Химия»</w:t>
      </w:r>
    </w:p>
    <w:p w:rsidR="008D19B0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7C4">
        <w:rPr>
          <w:rFonts w:ascii="Times New Roman" w:hAnsi="Times New Roman" w:cs="Times New Roman"/>
          <w:sz w:val="24"/>
          <w:szCs w:val="24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 отношению к системе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«Химия». </w:t>
      </w:r>
    </w:p>
    <w:p w:rsidR="00206A06" w:rsidRDefault="00206A06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A06" w:rsidRDefault="00206A06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9B0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предмета:  </w:t>
      </w:r>
    </w:p>
    <w:p w:rsidR="008D19B0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1) способствует формированию естественнонаучной картины мира, достижению общей и функциональной грамотности, дает возможности для саморазвития личности. </w:t>
      </w:r>
    </w:p>
    <w:p w:rsidR="008D19B0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>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D19B0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грамотности подростков; </w:t>
      </w:r>
    </w:p>
    <w:p w:rsidR="00C72D1B" w:rsidRPr="002527C4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4) способствует формированию ценностного отношения к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знаниям, к природе, к человеку, вносит свой вклад в экологическое образование подростков </w:t>
      </w:r>
    </w:p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 Курс химии основной школы ориентирован на освоение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основ неорганической химии и некоторых понятий и сведений об отдельных объектах органической химии.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Тем самым обеспечивается возможность для формирования у обучающихся ценностного отношения к научному знанию и методам познания в науке.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При этом основное внимание уделяется сущности химических реакций и методам их осуществления . 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Формируемые знания должны стать основой системы убеждений школьника, центральным ядром его научного мировоззрения .</w:t>
      </w:r>
    </w:p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D1B" w:rsidRDefault="00C72D1B" w:rsidP="00206A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A5">
        <w:rPr>
          <w:rFonts w:ascii="Times New Roman" w:hAnsi="Times New Roman" w:cs="Times New Roman"/>
          <w:b/>
          <w:sz w:val="28"/>
          <w:szCs w:val="28"/>
        </w:rPr>
        <w:t>Цели и особенности изучения учебного предмета</w:t>
      </w:r>
    </w:p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</w:t>
      </w:r>
      <w:r w:rsidRPr="00883BA7">
        <w:rPr>
          <w:rFonts w:ascii="Times New Roman" w:hAnsi="Times New Roman" w:cs="Times New Roman"/>
          <w:sz w:val="24"/>
          <w:szCs w:val="24"/>
        </w:rPr>
        <w:lastRenderedPageBreak/>
        <w:t xml:space="preserve">из компонентов мировой культуры. </w:t>
      </w:r>
      <w:proofErr w:type="gramStart"/>
      <w:r w:rsidRPr="00883BA7">
        <w:rPr>
          <w:rFonts w:ascii="Times New Roman" w:hAnsi="Times New Roman" w:cs="Times New Roman"/>
          <w:sz w:val="24"/>
          <w:szCs w:val="24"/>
        </w:rPr>
        <w:t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  <w:r w:rsidRPr="00883BA7">
        <w:rPr>
          <w:rFonts w:ascii="Times New Roman" w:hAnsi="Times New Roman" w:cs="Times New Roman"/>
          <w:sz w:val="24"/>
          <w:szCs w:val="24"/>
        </w:rPr>
        <w:t xml:space="preserve">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    </w:t>
      </w:r>
    </w:p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C72D1B" w:rsidRPr="00883BA7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обеспечение условий, способствующих приобретению </w:t>
      </w:r>
      <w:proofErr w:type="gramStart"/>
      <w:r w:rsidRPr="00883B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3BA7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C72D1B" w:rsidRPr="00932EDA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>•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D1B" w:rsidRPr="00303C21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C21">
        <w:rPr>
          <w:rFonts w:ascii="Times New Roman" w:hAnsi="Times New Roman" w:cs="Times New Roman"/>
          <w:b/>
          <w:sz w:val="28"/>
          <w:szCs w:val="28"/>
        </w:rPr>
        <w:t>Место учебного предмета «Химия» в учебном плане</w:t>
      </w:r>
    </w:p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21">
        <w:rPr>
          <w:rFonts w:ascii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</w:t>
      </w:r>
      <w:proofErr w:type="gramStart"/>
      <w:r w:rsidRPr="00303C2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303C21">
        <w:rPr>
          <w:rFonts w:ascii="Times New Roman" w:hAnsi="Times New Roman" w:cs="Times New Roman"/>
          <w:sz w:val="24"/>
          <w:szCs w:val="24"/>
        </w:rPr>
        <w:t xml:space="preserve"> предметы». Учебным планом на её изучение отведено 1</w:t>
      </w:r>
      <w:r w:rsidR="005542ED">
        <w:rPr>
          <w:rFonts w:ascii="Times New Roman" w:hAnsi="Times New Roman" w:cs="Times New Roman"/>
          <w:sz w:val="24"/>
          <w:szCs w:val="24"/>
        </w:rPr>
        <w:t>34 учебных часа</w:t>
      </w:r>
      <w:r w:rsidRPr="00303C21">
        <w:rPr>
          <w:rFonts w:ascii="Times New Roman" w:hAnsi="Times New Roman" w:cs="Times New Roman"/>
          <w:sz w:val="24"/>
          <w:szCs w:val="24"/>
        </w:rPr>
        <w:t xml:space="preserve"> — по 2 ч в неделю в 8 и 9 классах соответственно.</w:t>
      </w:r>
    </w:p>
    <w:p w:rsidR="008D19B0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72D1B" w:rsidRPr="00206A06" w:rsidRDefault="00C72D1B" w:rsidP="00206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206A06">
        <w:rPr>
          <w:rFonts w:ascii="Times New Roman" w:eastAsia="Calibri" w:hAnsi="Times New Roman" w:cs="Times New Roman"/>
          <w:b/>
          <w:color w:val="000000"/>
          <w:sz w:val="24"/>
        </w:rPr>
        <w:t>РЕЗУЛЬТАТЫ ОСВОЕНИЯ ОСНОВНОЙ ОБРАЗОВАТЕЛЬНОЙ ПРОГРАММЫ</w:t>
      </w:r>
    </w:p>
    <w:p w:rsidR="00C72D1B" w:rsidRPr="00206A06" w:rsidRDefault="00C72D1B" w:rsidP="00206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206A06">
        <w:rPr>
          <w:rFonts w:ascii="Times New Roman" w:eastAsia="Calibri" w:hAnsi="Times New Roman" w:cs="Times New Roman"/>
          <w:b/>
          <w:color w:val="000000"/>
          <w:sz w:val="24"/>
        </w:rPr>
        <w:t>ОСНОВНОГО ОБЩЕГО ОБРАЗОВАНИЯ ПО ХИМИИ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2D1B" w:rsidRPr="008D19B0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При изучении химии в основной школе обеспечив</w:t>
      </w:r>
      <w:r w:rsidR="008D19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ается достижение личностных, </w:t>
      </w:r>
      <w:proofErr w:type="spellStart"/>
      <w:r w:rsidR="008D19B0">
        <w:rPr>
          <w:rFonts w:ascii="Times New Roman" w:eastAsia="Calibri" w:hAnsi="Times New Roman" w:cs="Times New Roman"/>
          <w:color w:val="000000"/>
          <w:sz w:val="24"/>
          <w:szCs w:val="24"/>
        </w:rPr>
        <w:t>ме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тапредметных</w:t>
      </w:r>
      <w:proofErr w:type="spell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предметных результатов</w:t>
      </w: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1. В ценностно-ориентационной сфере: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чувства гордости за российскую химическую науку, гуманизма, позитивного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отношения к труду, целеустремленности;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lastRenderedPageBreak/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ценности здорового и безопасного обр</w:t>
      </w:r>
      <w:r w:rsidR="008D19B0">
        <w:rPr>
          <w:rFonts w:ascii="Times New Roman" w:eastAsia="Calibri" w:hAnsi="Times New Roman" w:cs="Times New Roman"/>
          <w:color w:val="000000"/>
          <w:sz w:val="24"/>
          <w:szCs w:val="24"/>
        </w:rPr>
        <w:t>аза жизни; усвоение правил инди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видуального и коллективного безопасного поведения</w:t>
      </w:r>
      <w:r w:rsidR="008D19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чрезвычайных ситуациях, угро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жающих жизни и здоровью людей;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экологического мышления: умения оценивать свою деятельность и </w:t>
      </w:r>
      <w:proofErr w:type="gram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ступки других людей с точки зрения сохранения окружающей среды - гаранта жизни и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благополучия людей на Земле.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2. В трудовой сфере: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готовности к осознанному выбору дальнейшей образовательной траектории.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3. В познавательной (когнитивной, интеллектуальной) сфере: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умения управлять своей познавательной деятельностью;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собственного целостного мировоззрения, потребности и готовности к самообразованию, в том числе и в рамках самостоятельной деятельности вне школы;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умение определять цели и задачи деятельности, выбирать средства реализации цели и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их на практике;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различных источников для получения химической информации.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1. В познавательной сфере: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знание определений изученных понятий: умение описывать демонстрационные и самостоятельно проведенные химические эксперименты, используя для этого родной язык и язык химии;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различать изученные классы неорганических соединений, простые и сложные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вещества, химические реакции, описывать их;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умение классифицировать изученные объекты и явления;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умение структурировать изученный материал и химическую информацию, полученную из других источников;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умение моделировать строение атомов элементов 1-3 периодов, строение простых молекул;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2. В ценностно-ориентационной сфере: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lastRenderedPageBreak/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умение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3. В трудовой сфере: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навыков проводить химический эксперимент;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4. В сфере безопасности жизнедеятельности: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различать опасные и безопасные вещества;</w:t>
      </w:r>
    </w:p>
    <w:p w:rsidR="00C72D1B" w:rsidRPr="00832E31" w:rsidRDefault="00C72D1B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832E31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умение оказывать первую помощь при отравлениях, ожогах и других травмах, связанных с веществами и лабораторным оборудованием.</w:t>
      </w:r>
    </w:p>
    <w:p w:rsidR="008D19B0" w:rsidRDefault="008D19B0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Используя оборудование «Точки роста», </w:t>
      </w:r>
      <w:proofErr w:type="gramStart"/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обучающийся</w:t>
      </w:r>
      <w:proofErr w:type="gramEnd"/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научится: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• применять основные методы познания: наблюдение, измерение, эксперимент;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описывать свойства твёрдых, жидких, газообразных веществ, выделяя их существенные признаки;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>• раскрывать смысл закона сохранения массы веществ, атомно-молекулярной теории;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• различать химические и физические явления, называть признаки и условия протекания химических реакций;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соблюдать правила безопасной работы при проведении опытов;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пользоваться лабораторным оборудованием и посудой;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получать, собирать газообразные вещества и распознавать их;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>•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•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раскрывать сущность </w:t>
      </w:r>
      <w:proofErr w:type="spellStart"/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>окислительно</w:t>
      </w:r>
      <w:proofErr w:type="spellEnd"/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-восстановительных реакций, определять окислитель и восстановитель, составлять уравнения </w:t>
      </w:r>
      <w:proofErr w:type="spellStart"/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>окислительно</w:t>
      </w:r>
      <w:proofErr w:type="spellEnd"/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>-восстановительных реакций;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• называть факторы, влияющие на скорость химической реакции;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• характеризовать взаимосвязь между составом, строением и свойствами неметаллов и металлов;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проводить опыты по получению и изучению химических свойств различных веществ;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>• грамотно обращаться с веществами в повседневной жизни.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На базе центра «Точка роста» обеспечивается реализация данной образовательной программы, разработанной в соответствии с требованиями законодательства в сфере образования и с учётом рекомендаций Федерального оператора учебного предмета «Химия». </w:t>
      </w:r>
      <w:proofErr w:type="gramStart"/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Образовательная программа  позволяет интегрировать реализуемые подходы, структуру и содержание при организации обучения химии в 8―9 классах, выстроенном на базе любого из доступных учебно-методических комплексов (УМК). </w:t>
      </w:r>
      <w:proofErr w:type="gramEnd"/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Использование оборудования «Точка роста»  при реализации данной ОП позволяет создать условия: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>• для расширения содержания школьного химического образования;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• для повышения познавательной активности </w:t>
      </w:r>
      <w:proofErr w:type="gramStart"/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естественно-научной области;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• 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>• для работы с одарёнными школьниками.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контроля.</w:t>
      </w:r>
    </w:p>
    <w:p w:rsidR="00C72D1B" w:rsidRPr="008D19B0" w:rsidRDefault="00C72D1B" w:rsidP="0081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9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Контроль результатов обучения в соответствии с данной ОП проводится в форме письменных и экспериментальных работ, предполагается проведение промежуточной и итоговой аттестации.</w:t>
      </w:r>
    </w:p>
    <w:p w:rsidR="008D19B0" w:rsidRDefault="008D19B0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9B0" w:rsidRDefault="008D19B0" w:rsidP="00206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D19B0" w:rsidRDefault="00206A06" w:rsidP="00206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206A06" w:rsidRDefault="00206A06" w:rsidP="00206A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(практическая часть учебного содержания предмета усилена </w:t>
      </w:r>
      <w:proofErr w:type="spellStart"/>
      <w:r w:rsidRPr="00D22A38">
        <w:rPr>
          <w:rFonts w:ascii="Times New Roman" w:hAnsi="Times New Roman" w:cs="Times New Roman"/>
          <w:sz w:val="24"/>
          <w:szCs w:val="24"/>
        </w:rPr>
        <w:t>материальнотехнической</w:t>
      </w:r>
      <w:proofErr w:type="spellEnd"/>
      <w:r w:rsidRPr="00D22A38">
        <w:rPr>
          <w:rFonts w:ascii="Times New Roman" w:hAnsi="Times New Roman" w:cs="Times New Roman"/>
          <w:sz w:val="24"/>
          <w:szCs w:val="24"/>
        </w:rPr>
        <w:t xml:space="preserve"> базой центра «Точка роста» используемого для реализации 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в рамках преподавания химии).</w:t>
      </w:r>
    </w:p>
    <w:p w:rsidR="00206A06" w:rsidRPr="00832E31" w:rsidRDefault="00206A06" w:rsidP="00206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 класс</w:t>
      </w:r>
    </w:p>
    <w:p w:rsidR="008D19B0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</w:rPr>
        <w:t xml:space="preserve">ВВЕДЕНИЕ 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Предмет химии. Методы познания в химии: наблюден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ие, эксперимент, моделирование.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Источники химической информации, ее получение, анал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 и представление его результа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тов.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химическом элементе и формах его с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уществования: свободных атомах, простых и сложных веществах.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Превращения веществ. Отличие химических реак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ций от физических явлений. Роль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химии в жизни ч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еловека. </w:t>
      </w:r>
      <w:proofErr w:type="spellStart"/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>Хемофилия</w:t>
      </w:r>
      <w:proofErr w:type="spellEnd"/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>хемофобия</w:t>
      </w:r>
      <w:proofErr w:type="spellEnd"/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Краткие сведения из истории возникновения и раз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вития химии. Роль отечественных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ученых в становлении химической науки — работы М. В. Ломоносова, А.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 Бутлерова, Д.И. Менделеева.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Химическая символика. Знаки химических элементо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и происхождение их названий.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Химические формулы. Индексы и коэффициенты. Относительные атомн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ая и молекуляр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ная массы. Проведение расчетов массовой доли химическ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ого элемента в веществе на осно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 его формулы.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Периодическая система химических элементов Д. И. 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Менделеева, ее структура: малые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 большие периоды, группы и подгруппы. Периодическая система как справочное пособие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для получения сведений о химических элементах.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1. Модели различных простых и сло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жных веществ. 2. Коллекция стек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лянной химической посуд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ы. 3. Коллекция материалов и изделий из них на основе алюми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ния. 4. Взаимодействие мрамора с кислотой и помутнение известковой воды.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1. Сравнение свой</w:t>
      </w:r>
      <w:proofErr w:type="gram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ств тв</w:t>
      </w:r>
      <w:proofErr w:type="gram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ерды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 кристаллических веществ и рас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творов. 2. Сравнение скорости испарения воды, одеколо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и этилового спирта с фильтро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вальной бумаги.</w:t>
      </w:r>
    </w:p>
    <w:p w:rsidR="00206A06" w:rsidRPr="00206A06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1. Правила техники безопасно</w:t>
      </w:r>
      <w:r w:rsidR="00817366">
        <w:rPr>
          <w:rFonts w:ascii="Times New Roman" w:eastAsia="Calibri" w:hAnsi="Times New Roman" w:cs="Times New Roman"/>
          <w:color w:val="000000"/>
          <w:sz w:val="24"/>
          <w:szCs w:val="24"/>
        </w:rPr>
        <w:t>сти при работе в химическом ка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бинете. Приемы обращения с лабораторным оборудова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>нием и нагревательными приборами.</w:t>
      </w:r>
    </w:p>
    <w:p w:rsidR="00206A06" w:rsidRDefault="00206A06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206A06" w:rsidRDefault="00206A06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206A06" w:rsidRDefault="00206A06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</w:rPr>
        <w:lastRenderedPageBreak/>
        <w:t xml:space="preserve">ТЕМА 1. АТОМЫ ХИМИЧЕСКИХ ЭЛЕМЕНТОВ 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Атомы как форма существования химических элеме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>нтов. Основные сведения о строе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нии атомов. Доказательства сложности строения атомов. Опыты Резерфорда. Планетар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ная модель строения атома.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Состав атомных ядер: протоны, нейтроны. Относител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ьная атомная масса. Взаимосвязь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понятий «протон», «нейтрон»,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«относительная атомная масса».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числа протонов в ядре атома — образова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ние новых химических элементов.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числа нейтронов в ядре атома — об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разование изотопов. Современное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определение понятия «химический элемент». Изотопы 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разновидности атомов одного химического элемента.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Электроны. Строение электронных уровней атомо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химических элементов малых пе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риодов. Понятие о 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завершенном электронном уровне.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Периодическая система химических элементов Д. И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Менделеева и строение атомов,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физический смысл порядкового номера элемента,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номера группы, номера периода.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числа электронов на внешнем электронном уровне ат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ома химического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элемента — образование положительных и отрицате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льных ионов. Ионы, образованные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атомами металлов и неметаллов. Причины изменения 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металлических и неметаллических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свойств в периодах и группах. Образование бинарных соединений. Понятие об ионной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связи. Схемы образования ионной связи. Взаимодейст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вие атомов элементов-неметаллов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между собой — образование двухатомных молекул пр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остых веществ. Ковалентная непо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лярная химическая связь. Эле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ктронные и структурные формулы.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атомов неметаллов между собой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образование бинарных соедине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ний неметаллов. </w:t>
      </w:r>
      <w:proofErr w:type="spell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. Ковалентн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ая полярная связь. Понятие о ва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лентности как свойстве атомов образовывать ковален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тные химические связи. Составле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ние формул бинарных соединений по валентности. Нахождение валентности по формуле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бинарного соединения.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атомов металлов между собой — об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разование металлических кристал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лов. Понятие о металлической связи.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Модели атомов химических элементо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в. Периодическая система химиче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ских элементов Д. И. Менделеева (различные формы).</w:t>
      </w:r>
    </w:p>
    <w:p w:rsidR="008D19B0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Моделирование принципа 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>действия сканирующего микроско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па. 4. Изготовление моделей молекул бинарных соедине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ний. 5. Изготовление модели, ил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люстрирующей свойства металлической связи.</w:t>
      </w:r>
    </w:p>
    <w:p w:rsidR="008D19B0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</w:rPr>
        <w:t xml:space="preserve">ТЕМА 2. ПРОСТЫЕ ВЕЩЕСТВА 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металлов и неметаллов в Периодическ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системе химических элементов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Д. И. Менделеева. Важнейшие простые вещества — мета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ллы (железо, алюминий, кальций,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магний, натрий, калий). Общие физические свойства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металлов.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Важнейшие простые ве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щества-неметаллы, образованные атомами кислорода, 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водорода, азота, серы, фосфора,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углерода.</w:t>
      </w:r>
      <w:proofErr w:type="gram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Молекулы простых веществ-неметаллов — водорода, кислорода, азот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а, галоге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нов. От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носительная молекулярная масса.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атомов химических элементов к об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разованию нескольких простых ве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ществ — аллотропия. Аллотропные модификации кисло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рода, фосфора, олова. Металличе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ские и неметаллические свойства простых веществ.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Относительность этого понятия.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Число Авогадро. Количество вещества. Моль. Моля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>рная масса. Молярный объем газо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образных веществ. Кратные единицы измерения колич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ества вещества —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миллимоль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ломоль</w:t>
      </w:r>
      <w:proofErr w:type="spell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миллимолярная</w:t>
      </w:r>
      <w:proofErr w:type="spell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киломолярная</w:t>
      </w:r>
      <w:proofErr w:type="spell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массы вещества, </w:t>
      </w:r>
      <w:proofErr w:type="spell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миллимол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ярный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киломоляр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>ый</w:t>
      </w:r>
      <w:proofErr w:type="spellEnd"/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объемы газообразных веществ.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Расчеты с использованием понятий «количество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ещества», «молярная масса», «мо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лярный объем газов», «число Авогадро».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Получение озона. Образцы белого и 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серого олова, белого и красного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фосфора. Некоторые металлы и неметаллы с количе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ством вещества 1 моль. Молярный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объем газообразных веществ.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6. Ознакомление с коллекц</w:t>
      </w:r>
      <w:r w:rsidR="00206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ией металлов. 7. Ознакомление с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коллекцией неметаллов.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8D19B0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</w:rPr>
        <w:lastRenderedPageBreak/>
        <w:t xml:space="preserve">ТЕМА 3. СОЕДИНЕНИЯ ХИМИЧЕСКИХ ЭЛЕМЕНТОВ 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Степень окисления. Сравнение степени окисления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валентности. Определение сте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пени окисления элементов в бинарных соединениях. Составление формул бинарных </w:t>
      </w:r>
      <w:proofErr w:type="gram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со-един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ений</w:t>
      </w:r>
      <w:proofErr w:type="gramEnd"/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общий способ их названий.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Бинарные соединения металлов и неметаллов: окс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иды, хлориды, сульфиды и пр. Со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ставление их формул.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Бинарные соединения неметаллов: оксиды, летучие водородные соедин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ения, их состав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 названия. Представители оксидов: вода, углекислый га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з, негашеная известь. Представи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тели летучих водородных соединений: </w:t>
      </w:r>
      <w:proofErr w:type="spell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хлороводород</w:t>
      </w:r>
      <w:proofErr w:type="spell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аммиак.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Основания, их состав и названия. Растворимость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оснований в воде. Представители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щелочей: гидроксиды натрия, калия и кальция. Поняти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об индикаторах и качественных реакциях.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Кислоты, их состав и названия. Классификация кислот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Представители кислот: </w:t>
      </w:r>
      <w:proofErr w:type="gramStart"/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серная</w:t>
      </w:r>
      <w:proofErr w:type="gramEnd"/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соляная, азотная. Понятие о шкале кислотности (шка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ла рН). Изменение окраски индика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торов.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Соли как производные кислот и оснований, их состав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названия. Растворимость солей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 воде. Представители солей: хлорид натрия, карбон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 и фосфат кальция. Аморфные и кристаллические вещества.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Межмолекулярные взаимодействия. Типы кристаллических решеток. Зависимость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свойств веществ от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типов кристаллических решеток.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Чистые вещества и смеси. Примеры жидких, твердых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газообразных смесей. Свойства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чистых веществ и смесей. Их состав. Массовая и объемн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ая доли компонента смеси. Расче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ты, связанные с использованием понятия «доля».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Образцы оксидов, кислот, оснований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солей. Модели кристаллических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решеток хлорида натрия, алмаза, оксида углерода (IV)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Кислотно-щелочные индикаторы,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их окраски в различных среда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х. Универсальный индикатор и из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менение его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окраски в различных средах. Шкала рН.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8. Ознакомление с коллекц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ией оксидов. 9. Ознакомление со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свойствами аммиака. 10. Качественная реакция на угл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екислый газ. 11. Определение рН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растворов кислоты, щелочи и воды. 12. Определение рН лимонног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и яблочного соков на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срезе плодов. 13. Ознакомление с коллекцией солей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14. Ознакомление с коллекцией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веществ с разным типом кристаллической решетки. И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зготовление моделей кристалличе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ских решеток. 15. Ознакомление с образцом горной породы.</w:t>
      </w:r>
    </w:p>
    <w:p w:rsidR="000C5EA5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2. Наблюдения за измен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ениями, происходящими с горящей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свечой, и их описание (домашний эксперимент). 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3. Приго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товление раствора сахара и рас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чет его массовой доли в растворе.</w:t>
      </w:r>
    </w:p>
    <w:p w:rsidR="005542ED" w:rsidRDefault="005542ED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</w:rPr>
        <w:t xml:space="preserve">ТЕМА 4. ИЗМЕНЕНИЯ, ПРОИСХОДЯЩИЕ С ВЕЩЕСТВАМИ 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Понятие явлений, связанных с изменени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ями, происходящими с веществом.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Явления, связанные с изменением кристаллическог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о строения вещества при постоян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ном его составе, — физические явления. Физические яв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ления в химии: дистилляция, кри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сталлизация, выпаривание и возгонка ве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ществ, фильтрование и центрифуги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рование.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Явления, связанные с изменением состава вещества,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химические реакции. Признаки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 условия протекания химических реакций. Выделение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теплоты и света — реакции горе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ния. Понятие об эк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proofErr w:type="gramStart"/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эндотермических реакциях.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Закон сохранения массы веществ. Химические ур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авнения. Значение индексов и ко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эффициентов. Составлени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уравнений химических реакций.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Расчеты по химическим уравнениям. Решение задач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нахождение количества, массы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или объема продукта реакции по количеству, массе или объему исхо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дного вещества. Рас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четы с использованием понятия «доля», когда исходно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вещество дано в виде раствора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 заданной массовой долей растворенного вещества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содержит определенную долю примесей.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Реакции разложения. Представление о скорости химических реакци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й. Катализаторы.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Ферменты. Реакции соединения. Каталитические и н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екаталитические реакции, обрати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мые и необратимые реакции. Реакции замещения. Ряд 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активности металлов, его исполь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зование для прогнозирования возможности протекания реакций между металлами и ки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лотами, реакций вытеснения одних металлов из раство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ров их солей другими металлами.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Реакции обмена. Реакции нейтрализации. Условия про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текания реакций обмена в раство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рах до конца.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Типы химических реакций на примере свойств воды. Реакция разложения — электролиз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воды. Реакции соединения — взаимодействие воды с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оксидами металлов и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неметаллов.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Условие взаимодействия оксидов металлов и неметаллов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водой. Понятие «гидроксиды».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Реакции замещения — взаимодействие воды с металлам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и. Реакции обмена — гидролиз ве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ществ.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Примеры физических явлений: а) плавл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ение парафина; б) возгонка йода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или бензойной кислоты; в) растворение окрашенных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солей; г) диффузия душистых ве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ществ с горящей лампочки накаливания. </w:t>
      </w:r>
      <w:proofErr w:type="gram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Примеры химических явлений: а) горение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магния, фосфора; б) взаимодействие соляной кислоты с мрамором или м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елом; в) полу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чение гидроксида меди (II); г) растворение полученного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гидроксида в кислотах; д) взаи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модействие оксида меди (II) с серной кислотой при н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агревании; е) разложение перман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ганата калия; ж) разложение пероксида водорода с помощью диоксида марг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анца и катала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зы картофеля или моркови;</w:t>
      </w:r>
      <w:proofErr w:type="gram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з) взаимодействие разбавленных кислот с металлами.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16. Прокаливание меди в плам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ени спиртовки. 17. Замещение ме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ди в растворе хлорида меди (II) железом.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4. Анализ почвы и вод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5. Признаки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химических реакций.</w:t>
      </w:r>
    </w:p>
    <w:p w:rsidR="008D19B0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</w:rPr>
        <w:t>ТЕМА 5. РАСТВОРЕНИЕ. РАСТВОРЫ. СВОЙСТВА РАСТВОРОВ ЭЛЕКТРОЛИТОВ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Растворение как физико-химический процесс. Поня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тие о гидратах и кристаллогидра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природы и сельского хозяйства.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об электролитической диссоциации. Эл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ектролиты и </w:t>
      </w:r>
      <w:proofErr w:type="spellStart"/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. Меха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низм диссоциаций электролитов с различным характер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ом связи. Степень электролитиче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ской диссоциации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Сильные и слабые электролиты.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положения теории электролитическо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диссоциации. Ионные уравнения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реакций. Р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еакции обмена, идущие до конца.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Классификация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ионов и их свойства.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Кислоты, их классификация. Диссоциация кислот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их свойства в свете теории элек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тролитической диссоциации. Молекулярные и ионн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ые уравнения реакций. Взаимодей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тики химических свойств кислот.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Основания, их классификация. Диссоциация оснований и их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свойства в свете тео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рии электролитической диссоциации. Взаимодействие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оснований с солями. Использова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ние таблицы растворимости для характеристики химич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еских свойств оснований. Взаимо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действие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щелочей с оксидами неметаллов.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Соли, их диссоциация и свойства в свете теории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электролитической диссоциации.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солей с металлами, особенности этих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реакций. Взаимодействие солей с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солями. Использование таблицы растворимости для ха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рактеристики химических свойств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солей.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Обобщение сведений об оксидах, их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классификации и свойствах.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Генетические ряды металла и неметалла. Генетичес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кая связь между классами неорга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нических веществ.</w:t>
      </w:r>
    </w:p>
    <w:p w:rsidR="008D19B0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 6</w:t>
      </w:r>
      <w:r w:rsidRPr="00832E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832E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Окислительно</w:t>
      </w:r>
      <w:proofErr w:type="spellEnd"/>
      <w:r w:rsidRPr="00832E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-восстановительные реакции 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Окислите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льно</w:t>
      </w:r>
      <w:proofErr w:type="spellEnd"/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-восстановительные реакции.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Определение степеней окисления для элементов, 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образующих вещества разных клас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сов. Реакц</w:t>
      </w:r>
      <w:proofErr w:type="gram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ии ио</w:t>
      </w:r>
      <w:proofErr w:type="gram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нного обмена и </w:t>
      </w:r>
      <w:proofErr w:type="spell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-восстано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вительные реакции. Окислитель и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восстановите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ль, окисление и восстановление.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Составление уравнений </w:t>
      </w:r>
      <w:proofErr w:type="spell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-восстан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овительных реакций методом элек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тронного баланса.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Свойства простых веществ — металлов и неметаллов,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кислот и солей в свете </w:t>
      </w:r>
      <w:proofErr w:type="spellStart"/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окисли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тельно</w:t>
      </w:r>
      <w:proofErr w:type="spell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-восстановительных реакций.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Испытание веществ и их растворо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в на электропроводность. Зависи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мость электропроводности уксусной кислоты от концентрации. Движение 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крашенных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ионов в электрическом поле. Взаимодействие цинка с се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рой, соляной кислотой, хлоридом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меди (II). Горение магния. Взаимодействие хлорной и сероводородной воды.</w:t>
      </w:r>
    </w:p>
    <w:p w:rsidR="000C5EA5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Лабораторные опыты.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18. Взаимодействие растворов хл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орида натрия и нитрата серебра.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19. Получение нерастворимого гидроксида и взаимоде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йствие его с кислотами. 20. Взаи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модействие кислот с основаниями. 21. Взаимодействие кислот с оксидами металлов.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22.Взаимодействие кислот с металлами. 23. Взаимодействие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кислот с солями. 24. Взаимодей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ствие щелочей с кислотами. 2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5. Взаимодействие щелочей с окс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идами неметаллов. 26.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щелочей с солями. 27. Получение и св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ойства нерастворимых оснований. 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Взаимодействие основных оксидов с кислотами. 29. Взаимодействие основных оксидов с водой. 30. Взаимодействие кислотных оксидов со щелочами. 31. Взаимодействие кислотных оксидов с водой. 32. Взаимодействие солей с кислотами. 33. Взаимодействие солей </w:t>
      </w:r>
      <w:proofErr w:type="gram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щелочами. 34. Взаимодействие солей с солями. 35. Взаимодействие растворов солей с металлами.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6. Решение экспериментальных задач.</w:t>
      </w:r>
    </w:p>
    <w:p w:rsidR="008D19B0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8D19B0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8D19B0" w:rsidRPr="00832E31" w:rsidRDefault="008D19B0" w:rsidP="000C5E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D19B0" w:rsidRPr="00832E31" w:rsidRDefault="008D19B0" w:rsidP="000C5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 класс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Введение. </w:t>
      </w:r>
      <w:r w:rsidRPr="00832E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Повторение основных вопросов курса химии 8 класса </w:t>
      </w:r>
    </w:p>
    <w:p w:rsidR="008D19B0" w:rsidRPr="00832E31" w:rsidRDefault="00817366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Тема 1</w:t>
      </w:r>
      <w:r w:rsidR="008D19B0" w:rsidRPr="00832E31">
        <w:rPr>
          <w:rFonts w:ascii="Times New Roman" w:eastAsia="Calibri" w:hAnsi="Times New Roman" w:cs="Times New Roman"/>
          <w:b/>
          <w:bCs/>
          <w:color w:val="000000"/>
        </w:rPr>
        <w:t>. ОБЩАЯ ХАРАКТЕРИСТИКА ХИМИЧЕСКИХ ЭЛЕМЕНТОВ И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</w:rPr>
        <w:t xml:space="preserve">ХИМИЧЕСКИХ РЕАКЦИЙ. ПЕРИОДИЧЕСКИЙ ЗАКОН И </w:t>
      </w:r>
      <w:proofErr w:type="gramStart"/>
      <w:r w:rsidRPr="00832E31">
        <w:rPr>
          <w:rFonts w:ascii="Times New Roman" w:eastAsia="Calibri" w:hAnsi="Times New Roman" w:cs="Times New Roman"/>
          <w:b/>
          <w:bCs/>
          <w:color w:val="000000"/>
        </w:rPr>
        <w:t>ПЕРИОДИЧЕСКАЯ</w:t>
      </w:r>
      <w:proofErr w:type="gramEnd"/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</w:rPr>
        <w:t>СИСТЕМА ХИМИЧЕСКИХ ЭЛЕМЕНТОВ Д.И. МЕНДЕЛЕЕВА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Характеристика элемента по его положению в П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ериодической системе химических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элементов Д. И. Менделеева. Свойства оксидов, кислот, 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снований и солей в свете теории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электролитической диссоциации и окисления-восстановления.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переходных элементах. Амфотерность. Ге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нетический ряд переходного элемента.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Периодический закон и Периодиче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ская система химических элемент</w:t>
      </w:r>
      <w:r w:rsidR="00817366">
        <w:rPr>
          <w:rFonts w:ascii="Times New Roman" w:eastAsia="Calibri" w:hAnsi="Times New Roman" w:cs="Times New Roman"/>
          <w:color w:val="000000"/>
          <w:sz w:val="24"/>
          <w:szCs w:val="24"/>
        </w:rPr>
        <w:t>ов Д. И. Менделе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ева. Химическая организация живой и неживой природы. Химический состав ядра, мантии и земной коры. Химические элементы в клетках живых орга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низмов. Макро- и микроэлементы.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Обобщение сведений о химических реакциях. Классификация химических реакций </w:t>
      </w:r>
      <w:proofErr w:type="gram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различным признакам: «число и состав реагирующих и образующихся веществ», «тепловой эффект», «направление», «изменение степеней окисления элементов, образующих реагирующие вещества», «фаза», «использование катализатора».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скорости химической реакции. Фактор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ы, влияющие на скорость химиче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ских реакций. Катализаторы и катализ. Ингибиторы. Антиоксиданты.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Различные формы таблицы Д. И. Менделеева. Модели атомов элементов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1—3-го периодов. Модель строения земного шара (поперечный разрез). Зависимость 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ско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рости химической реакции от природы реагирующих в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еществ. Зависимость скорости хи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мической реакции от концентрации реагирующих вещ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еств. Зависимость скорости хими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ческой реакции от площади соприкосновения реагир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ующих веществ («кипящий слой»).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Зависимость скорости химической реакции от темпера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туры реагирующих веществ. Гомо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генный и гетерогенный катализы. Ферментативный катализ. Ингибирование.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1. Получение гидроксида цинка и исследование его свойств. 2.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Моделирование построения Периодической системы х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имических элементов Д. И. Менде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леева. 3. Замещение железом меди в растворе сульфата мед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(II). 4. Зависимость скорости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химической реакции от природы реагирующих веществ на примере взаимодействия кислот с металлами. 5. Зависимость скорости химической реакции от концентрации реагирующих веществ на примере взаимодействия цинка с соляной к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ислотой различной концентрации.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Зависимость скорости химической реакции от площади соприкосновения </w:t>
      </w:r>
      <w:proofErr w:type="gram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реагирующих</w:t>
      </w:r>
      <w:proofErr w:type="gramEnd"/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веществ. 7. Моделирование «кипящего слоя». 8. Завис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имость скорости химической реак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ции от температуры реагирующих веществ на примере взаимо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действия оксида меди (II) с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раствором серной кислоты различной температуры. 9. Разложение пероксида водорода с помощью оксида марганца (IV) и каталазы. 10. Обнаружение каталазы в некоторых пищевых продуктах. 11. Ингибирование взаимодействия кислот с металлами уротропином.</w:t>
      </w:r>
    </w:p>
    <w:p w:rsidR="000C5EA5" w:rsidRDefault="000C5EA5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8D19B0" w:rsidRPr="00832E31" w:rsidRDefault="00817366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ТЕМА 2</w:t>
      </w:r>
      <w:r w:rsidR="008D19B0">
        <w:rPr>
          <w:rFonts w:ascii="Times New Roman" w:eastAsia="Calibri" w:hAnsi="Times New Roman" w:cs="Times New Roman"/>
          <w:b/>
          <w:bCs/>
          <w:color w:val="000000"/>
        </w:rPr>
        <w:t xml:space="preserve">. МЕТАЛЛЫ 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металлов в Периодической системе хими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ческих элементов Д. И. Менделее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ва. Металлическая кристаллическая решетка и металл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ическая химическая связь. Общие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физические свойства металлов. Сплавы, их свойства и з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начение. Химические свойства ме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таллов как восстановителей, а также в свете их пол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ожения в электрохимическом ряду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напряжений металлов. Коррозия металлов и способы б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орьбы с ней. Металлы в природе.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Общие способы их получения.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Общая характеристика щелочных металлов. 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Металлы в природе. Общие спосо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бы их получения. Строение атомов. Щелочные металл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— простые вещества. Важнейшие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Общая характеристика элементов главной подгруппы II группы. 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ато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мов. Щелочноземельные металлы — простые вещества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Важнейшие соединения </w:t>
      </w:r>
      <w:proofErr w:type="gramStart"/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щелочно-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земельных</w:t>
      </w:r>
      <w:proofErr w:type="gram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металлов — оксиды, гидроксиды и соли (хлориды, карбонаты, нитраты, сульфаты, фосфаты), их свойства и применение в народном хозяйстве.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Алюминий.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атома, физические и химичес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кие свойства простого вещества.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Соединения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алюминия — оксид и гид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роксид, их амфо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терный характер. Важнейшие соли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алюминия. Применение алюминия и его соед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инений.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Железо. Строение атома, физические и химические с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войства простого вещества. Гене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тические ряды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832E3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2+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832E31">
        <w:rPr>
          <w:rFonts w:ascii="Times New Roman" w:eastAsia="Calibri" w:hAnsi="Times New Roman" w:cs="Times New Roman"/>
          <w:color w:val="000000"/>
          <w:sz w:val="16"/>
          <w:szCs w:val="16"/>
        </w:rPr>
        <w:t>3+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. Важнейшие соли железа. З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начение железа и его соединений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для природы и народного хозяйства.</w:t>
      </w:r>
    </w:p>
    <w:p w:rsidR="008D19B0" w:rsidRPr="000D4498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Образцы щелочных и щелочноземельных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металлов. Образцы сплавов.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натрия, лития и кальция с водой. Взаим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одействие натрия и магния с кис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лородом. Взаимодействие металлов с неметаллами. Получение гидроксидов железа </w:t>
      </w: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(II)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(III).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12. Взаимодействие растворов кисло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и солей с металлами. 13.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Ознакомление с рудами железа. 14. Окрашивание пламени солями щелочных металлов. 15.Взаимодействие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кальция с водой. 16. Получение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гидроксида кальция и исследование его свойств. 17. Получение гидроксида алюминия и иссле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дование его свойств. 18. Взаимо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действие железа с соляной кислотой. 19. Получение гидрок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сидов железа (II) и (III) и изу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чение их свойств.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1. Решение эксперименталь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ных задач на распознавание и по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лучение соединений металлов.</w:t>
      </w:r>
    </w:p>
    <w:p w:rsidR="000C5EA5" w:rsidRDefault="000C5EA5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8D19B0" w:rsidRPr="00832E31" w:rsidRDefault="00817366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ТЕМА 3</w:t>
      </w:r>
      <w:r w:rsidR="008D19B0" w:rsidRPr="00832E31">
        <w:rPr>
          <w:rFonts w:ascii="Times New Roman" w:eastAsia="Calibri" w:hAnsi="Times New Roman" w:cs="Times New Roman"/>
          <w:b/>
          <w:bCs/>
          <w:color w:val="000000"/>
        </w:rPr>
        <w:t xml:space="preserve">. НЕМЕТАЛЛЫ 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Общая характеристика неметаллов: положение в П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ериодической системе химических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элементов Д. И. Менделеева, особенности строения атом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ов, </w:t>
      </w:r>
      <w:proofErr w:type="spellStart"/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(ЭО)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как мера «</w:t>
      </w:r>
      <w:proofErr w:type="spell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неметалличности</w:t>
      </w:r>
      <w:proofErr w:type="spell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», ряд ЭО. Кристаллическо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строение неметаллов — простых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веществ. Аллотропия. Физические свойства неметалл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ов. Относительность понятий «ме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талл» и «неметалл».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Водород.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водорода в Периодической сис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теме химических элементов Д. 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Менделеева. Строение атома и молекулы. Физические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химические свойства водорода,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его получение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применение. </w:t>
      </w: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Вода.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молекулы. Водородная химическая с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вязь. Физические свойства воды.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Аномалии свойств воды. Гидрофильные и гидрофобные вещества. Химические свойства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воды. Круговорот воды в природе. Водоочистка. Аэрац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ия воды. Бытовые фильтры. Мине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ральные воды. Дистиллированная вода, ее получение и применение.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Общая характеристика галогенов.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атом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ов. Простые вещества и основные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соединения галогенов, их свойства. Краткие сведения о х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лоре, броме, фторе и йоде. При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менение галогенов и их соедине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ний в народном хозяйстве.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Сера. Строение атома, аллотропия, свойства и прим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енение ромбической серы. Оксиды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серы (IV) и (VI), их получение, свойства и применение. Серная кислота и ее соли, их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в народном хозяйств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е. Производство серной кислоты.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Азот. Строение атома и молекулы, свойства прост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ого вещества. Аммиак, строение,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свойства, получение и применение. Соли аммония, и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свойства и применение. Оксиды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азота (II) и (IV). Азотная кислота, ее свойства и примен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ение. Нитраты и нитриты, пробле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ма их содержания в сельскохозяйственной продукции. Азотные удобрения.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Фосфор.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Строение атома, аллотропия, свойства белого 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и красного фосфора, их при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менение. Основные соединения: оксид фосфора (V) и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ортофосфорная кислота, фосфаты.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Фосфорные удобрения.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Углерод.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Строение атома, аллотропия, свойства 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модификаций, применение. Оксиды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углерода </w:t>
      </w:r>
      <w:proofErr w:type="gram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) и (IV), их свойства и применение. Карб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онаты: кальцит, сода, поташ, их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в природе и жизни человека.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Кремний.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атома, кристаллический кремний, его свойства и примен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ение.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Оксид кремния (IV), его природные разновидности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Силикаты. Значение соединений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кремния в живой и неживой природе. Понятие о силикатной промышленности.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Образцы галогенов — простых веще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ств. Взаимодействие галогенов с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натрием, с алюминием. Вытеснение хлором брома или й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ода из растворов их солей. Взаи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модействие серы с металлами, водородом и кисло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родом. Взаимодействие концентри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рованной азотной кислоты с медью. Поглощение уг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лем растворенных веществ или га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зов. Восстановление меди из ее оксида углем. Образцы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природных соединений хлора, се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ры, фосфора, углерода, кремния. Образцы важнейших для народного хозяйства сульфатов,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нитратов, карбонатов, фосфатов. Образцы стекла, керамики, цемента.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20. Получение и распознавани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е водорода. 21. Исследование по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верхностного натяжения воды. 22. Растворение перманганата калия или медного купороса в воде. 23. Гидратация обезвоженного сульфата меди (II). 24. Изготовление гипсового отпечатка. 25. Ознакомление с коллекцией бытовых фильтров. 26. Ознакомление с составом минеральной воды. 27. Качественная реакция на </w:t>
      </w:r>
      <w:proofErr w:type="gramStart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галогенид-ионы</w:t>
      </w:r>
      <w:proofErr w:type="gramEnd"/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28. Получение и распознавание кислорода. 29. Горение серы на воздухе и в кислороде. 30. Свойства разбавленной серной кислоты. 31. Изучение свойств аммиака. 32. Распознавание солей аммония. 33.Свойства разбавленной азотной кислоты. 34. Взаимодействие концентрированной азотной кислоты с медью. 35. Горение фосфора на воздухе и в кислороде. 36. Распознавание фосфатов. 37. Горение угля в кислороде. 38. Получение угольной кислоты и изучение ее свойств. 39. Переход карбонатов </w:t>
      </w:r>
      <w:r w:rsidRPr="00832E31">
        <w:rPr>
          <w:rFonts w:ascii="Times New Roman,Italic" w:eastAsia="Calibri" w:hAnsi="Times New Roman,Italic" w:cs="Times New Roman,Italic"/>
          <w:i/>
          <w:iCs/>
          <w:color w:val="000000"/>
          <w:sz w:val="24"/>
          <w:szCs w:val="24"/>
        </w:rPr>
        <w:t xml:space="preserve">в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гидрокарбонаты. 40. Разложение гидрокарбоната натрия. 41. Получение кремневой кислоты и изучение ее свойств.</w:t>
      </w:r>
    </w:p>
    <w:p w:rsidR="008D19B0" w:rsidRPr="00832E31" w:rsidRDefault="008D19B0" w:rsidP="0081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2. Решение экспериментальных задач по теме «Подгруппа гало-</w:t>
      </w:r>
    </w:p>
    <w:p w:rsidR="008D19B0" w:rsidRDefault="008D19B0" w:rsidP="000C5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генов». 3. Решение экспериментальных задач по теме «</w:t>
      </w:r>
      <w:r w:rsidR="000D4498">
        <w:rPr>
          <w:rFonts w:ascii="Times New Roman" w:eastAsia="Calibri" w:hAnsi="Times New Roman" w:cs="Times New Roman"/>
          <w:color w:val="000000"/>
          <w:sz w:val="24"/>
          <w:szCs w:val="24"/>
        </w:rPr>
        <w:t>Подгруппа кислорода». 4. Получе</w:t>
      </w:r>
      <w:r w:rsidRPr="00832E31">
        <w:rPr>
          <w:rFonts w:ascii="Times New Roman" w:eastAsia="Calibri" w:hAnsi="Times New Roman" w:cs="Times New Roman"/>
          <w:color w:val="000000"/>
          <w:sz w:val="24"/>
          <w:szCs w:val="24"/>
        </w:rPr>
        <w:t>ние, с</w:t>
      </w:r>
      <w:r w:rsidR="000C5EA5">
        <w:rPr>
          <w:rFonts w:ascii="Times New Roman" w:eastAsia="Calibri" w:hAnsi="Times New Roman" w:cs="Times New Roman"/>
          <w:color w:val="000000"/>
          <w:sz w:val="24"/>
          <w:szCs w:val="24"/>
        </w:rPr>
        <w:t>обирание и распознавание газов.</w:t>
      </w:r>
    </w:p>
    <w:p w:rsidR="000C5EA5" w:rsidRPr="000C5EA5" w:rsidRDefault="000C5EA5" w:rsidP="000C5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19B0" w:rsidRDefault="00817366" w:rsidP="0081736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Тема 4</w:t>
      </w:r>
      <w:r w:rsidR="008D19B0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8D19B0" w:rsidRPr="004B7868">
        <w:rPr>
          <w:rFonts w:ascii="Times New Roman" w:eastAsia="Calibri" w:hAnsi="Times New Roman" w:cs="Times New Roman"/>
          <w:b/>
          <w:color w:val="000000"/>
        </w:rPr>
        <w:t>ОБОБЩЕНИЕ ЗНАНИЙ ПО ХИМИИ ЗА КУРС ОСНОВНОЙ ШКОЛЫ</w:t>
      </w:r>
      <w:r w:rsidR="008D19B0">
        <w:rPr>
          <w:rFonts w:ascii="Times New Roman" w:eastAsia="Calibri" w:hAnsi="Times New Roman" w:cs="Times New Roman"/>
          <w:b/>
          <w:color w:val="000000"/>
        </w:rPr>
        <w:t xml:space="preserve">. </w:t>
      </w:r>
      <w:r w:rsidR="008D19B0">
        <w:rPr>
          <w:rFonts w:ascii="Times New Roman" w:eastAsia="Calibri" w:hAnsi="Times New Roman" w:cs="Times New Roman"/>
          <w:color w:val="000000"/>
          <w:sz w:val="24"/>
          <w:szCs w:val="24"/>
        </w:rPr>
        <w:t>Периодический закон и Периодическая система химических элементов Д.И. Менделеева. Виды химических связей и типы кристаллических решеток. Классификация химических реакций. Простые и сложные вещества. Металлы и неметаллы.</w:t>
      </w:r>
    </w:p>
    <w:p w:rsidR="000C5EA5" w:rsidRDefault="000C5EA5" w:rsidP="0081736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5EA5" w:rsidRDefault="000C5EA5" w:rsidP="0081736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4498" w:rsidRDefault="005542ED" w:rsidP="005542E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8 класс</w:t>
      </w:r>
    </w:p>
    <w:p w:rsidR="000D4498" w:rsidRPr="004B7868" w:rsidRDefault="000D4498" w:rsidP="0081736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5523" w:type="dxa"/>
        <w:tblLayout w:type="fixed"/>
        <w:tblLook w:val="04A0" w:firstRow="1" w:lastRow="0" w:firstColumn="1" w:lastColumn="0" w:noHBand="0" w:noVBand="1"/>
      </w:tblPr>
      <w:tblGrid>
        <w:gridCol w:w="1782"/>
        <w:gridCol w:w="832"/>
        <w:gridCol w:w="4865"/>
        <w:gridCol w:w="5245"/>
        <w:gridCol w:w="2799"/>
      </w:tblGrid>
      <w:tr w:rsidR="00547090" w:rsidRPr="00817366" w:rsidTr="008524A8">
        <w:tc>
          <w:tcPr>
            <w:tcW w:w="178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524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оборудования центра «Точка Роста»</w:t>
            </w:r>
          </w:p>
        </w:tc>
      </w:tr>
      <w:tr w:rsidR="00547090" w:rsidRPr="00817366" w:rsidTr="008524A8">
        <w:tc>
          <w:tcPr>
            <w:tcW w:w="178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83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химии. Методы познания в химии: наблюдение, эксперимент, моделирование.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химической информации, ее получение, анализ и представление его результатов. Понятие о химическом элементе и формах его существования: свободных атомах, простых и сложных веществах. Превращения веществ. Отличие химических реакций от физических явлений. Роль химии в жизни человека.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Хемофилия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хемофобия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Краткие сведения из истории возникновения и развития химии. Роль отечественных ученых в становлении химической науки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М. В. Ломоносова, А. М. Бутлерова, Д. И. Менделеева.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Проведение расчетов массовой доли химического элемента в веществе на основе его формулы. Периодическая система химических элементов Д. И. Менделеева, ее структура: малые и большие периоды, группы и подгруппы. Периодическая система как справочное пособие для получения сведений о химических элементах.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Лабораторные опыты. 1. Сравнение свой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тв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ердых кристаллических веществ и растворов. 2. Сравнение скорости испарения воды, одеколона и этилового спирта с фильтровальной бумаги.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 понятиями: «протон», «нейтрон», «электрон», «химический элемент», «массовое число», «изотоп», «электронный слой», «энергетический уровень», «элементы-металлы», «элементы-неметаллы»; при характеристике веществ понятия «ионная связь», «ионы», «ковалентная неполярная связь», «ковалентная полярная связь», «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валентность», «металлическая связь»;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состав и строение атомов элементов с порядковыми номерами 1—20 в ПС; составляют схемы распределения электронов по электронным слоям в электронной оболочке атомов; схемы образования разных типов химической связи; объясняют закономерности изменения свойств химических элементов в периодах и группах ПС с точки зрения теории строения атома; сравнивают свойства атомов химических элементов, используют такой вид материального моделирования, как физическое моделирование;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получают химическую информацию из различных источников; определяют объект и аспект анализа и синтеза; определяют компоненты объекта в соответствии с аспектом анализа и синтеза; осуществляют качественное и количественное описание компонентов объекта; определяют отношения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объекта с другими объектами; существенные признаки объекта.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547090" w:rsidRDefault="00547090" w:rsidP="00547090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lastRenderedPageBreak/>
              <w:t>Датчик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высокой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температуры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.</w:t>
            </w:r>
          </w:p>
          <w:p w:rsidR="00547090" w:rsidRPr="00547090" w:rsidRDefault="00547090" w:rsidP="00547090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температуры платиновый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.</w:t>
            </w:r>
          </w:p>
        </w:tc>
      </w:tr>
      <w:tr w:rsidR="00547090" w:rsidRPr="00817366" w:rsidTr="008524A8">
        <w:tc>
          <w:tcPr>
            <w:tcW w:w="178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Атомы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химических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Атомы как форма существования химических элементов. Основные сведения о строении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атомов. Доказательства сложности строения атомов. Опыты Резерфорда. Планетарная модель строения атома. Состав атомных ядер: протоны, нейтроны. Относительная атомная масса. Взаимосвязь понятий «протон», «нейтрон», «относительная атомная масса».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числа протонов в ядре атома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новых химических элементов. Изменение числа нейтронов в ядре атома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изотопов. Современное определение понятия «химический элемент». Изотопы как разновидности атомов одного химического элемента.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Электроны. Строение электронных уровней атомов химических элементов малых периодов. Понятие о завершенном электронном уровне. Периодическая система химических элементов Д. И. Менделеева и строение атомов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—физический смысл порядкового номера элемента,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группы, номера периода.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числа электронов на внешнем электронном уровне атома химического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элемента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—образование положительных и отрицательных ионов. Ионы, образованные атомами металлов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Взаимодействие атомов элементов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еметаллов между собой —образование двухатомных молекул простых веществ. Ковалентная неполярная химическая связь.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и структурные формулы. Взаимодействие атомов неметаллов между собой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—образование бинарных соединений неметаллов.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Ковалентная полярная связь. Понятие о валентности как свойстве атомов образовывать ковалентные химические связи. Составление формул бинарных соединений по валентности. Нахождение валентности по формуле бинарного соединения. Взаимодействие атомов металлов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собой образование металлических кристаллов. Понятие о металлической связи.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опыты. 3. Моделирование принципа действия сканирующего микроскопа. 4. Изготовление моделей молекул бинарных соединений. 5. Изготовление модели, иллюстрирующей свойства металлической связи.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понятиями: «протон», «нейтрон», «электрон», «химический элемент», «массовое число», «изотоп», «электронный слой», «энергетический уровень», «элементы-металлы», «элементы-неметаллы», «ионная связь», «ионы», «ковалентная неполярная связь», «ковалентная полярная связь», </w:t>
            </w:r>
            <w:proofErr w:type="gramEnd"/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валентность», «металлическая связь»;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состав и строение атомов элементов с порядковыми номерами 1—20 в ПС; составляют схемы распределения электронов по электронным слоям в электронной оболочке атомов; схемы образования разных типов химической связи; объяснять закономерности изменения свойств химических элементов в периодах и ПС с точки зрения теории строения атома; сравнивают свойства атомов химических элементов, находящихся в одном периоде или главной подгруппе ПС;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характеристику химических элементов по их положению в ПС; определяют тип химической связи по формуле вещества; приводят примеры веществ с разными типами химической связи; характеризуют механизмы образования ковалентной связи (обменный), ионной связи, металлической связи, устанавливают причинно-следственные связи: состав вещества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—т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химической связи;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составляют формулы бинарных соединений по валентности; находят валентность элементов по формуле бинарного соединения, формулируют гипотезу по решению проблем; составляют план выполнения учебной задачи, составляют тезисы текста; используют знаковое моделирование; аналоговое моделирование; физическое моделирование;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объекты сравнения и аспект сравнения объектов; выполняют неполное однолинейное сравнение.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547090" w:rsidRDefault="00547090" w:rsidP="00547090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lastRenderedPageBreak/>
              <w:t>Датчик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высокой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температуры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.</w:t>
            </w:r>
          </w:p>
          <w:p w:rsidR="00547090" w:rsidRPr="00817366" w:rsidRDefault="00547090" w:rsidP="00547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температуры платиновый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.</w:t>
            </w:r>
          </w:p>
        </w:tc>
      </w:tr>
      <w:tr w:rsidR="00547090" w:rsidRPr="00817366" w:rsidTr="008524A8">
        <w:tc>
          <w:tcPr>
            <w:tcW w:w="178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Простые вещества.</w:t>
            </w:r>
          </w:p>
        </w:tc>
        <w:tc>
          <w:tcPr>
            <w:tcW w:w="83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металлов и неметаллов в Периодической системе химических элементов Д. И. Менделеева. Важнейшие простые вещества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еталлы (железо, алюминий, кальций, магний, натрий, калий). Общие физические свойства металлов. Важнейшие простые вещества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-неметаллы, образованные атомами кислорода, водорода, азота, серы, фосфора, углерода.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 простых веществ -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неметаллов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одорода, кислорода, азота, галогенов.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Относительная молекулярная масса. Способность атомов химических элементов к образованию нескольких простых веществ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—а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ллотропия. Аллотропные модификации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кислорода, фосфора, олова. Металлические и неметаллические свойства простых веществ. Относительность этого понятия. Число Авогадро. Количество вещества. Моль. Молярная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масса. Молярный объем газообразных веществ. Кратные единицы измерения количества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иллимоль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ломоль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миллимолярная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киломолярная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массы вещества,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миллимолярный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киломолярный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объемы газообразных веществ. Расчеты с использованием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«количество вещества», «молярная масса», «молярный объем газов», «число Авогадро».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Демонстрации. Получение озона. Образцы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белого и серого олова, белого и красного фосфора.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металлы и неметаллы с количеством вещества 1 моль. Молярный объем газообразных веществ.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опыты. 6. Ознакомление с коллекцией металлов. 7. Ознакомление с коллекцией неметаллов.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понятиями и терминами: «металлы», «пластичность»,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теплопроводность»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электропроводность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«неметаллы», «аллотропия», «аллотропные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видоизменения.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Описывают положение элементов-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металлов и элементов-неметаллов в ПС;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простые вещества на металлы и неметаллы, элементы; определяют принадлежность неорганических веществ к одному из изученных классов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еталлы и неметаллы; доказывают относительность деления простых веществ на металлы и неметаллы; характеризуют общие физические свойства металлов; устанавливают причинно-следственные связи между строением атома и химической связью в простых веществах —металлах и неметаллах; объясняют многообразие простых веществ таким фактором, как аллотропия; описывают свойства веществ (на примерах простых веществ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еталлов и неметаллов); соблюдают правила техники безопасности при проведении наблюдений и лабораторных опытов; используют при решении расчетных задач понятия: «количество вещества», «моль», «постоянная Авогадро», «молярная масса», «молярный объем газов», «нормальные условия»; проводят расчеты с использованием понятий: «количество вещества», «молярная масса», «молярный объем газов», «постоянная Авогадро». Составляют  конспект текста; самостоятельно используют непосредственное наблюдение, выполняют полное комплексное сравнение; выполняют сравнение по аналогии.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547090" w:rsidRPr="00547090" w:rsidRDefault="00547090" w:rsidP="00547090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lastRenderedPageBreak/>
              <w:t>Датчик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высокой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температуры, 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д</w:t>
            </w: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атчик</w:t>
            </w:r>
          </w:p>
          <w:p w:rsidR="00547090" w:rsidRPr="00547090" w:rsidRDefault="00547090" w:rsidP="00547090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температуры </w:t>
            </w:r>
            <w:proofErr w:type="gramStart"/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платиновый</w:t>
            </w:r>
            <w:proofErr w:type="gramEnd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– измерение</w:t>
            </w:r>
          </w:p>
          <w:p w:rsidR="00547090" w:rsidRPr="00FD3CA9" w:rsidRDefault="00547090" w:rsidP="00FD3C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температуры переходов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аллотропных модификаций серы; измерение температуры плавления </w:t>
            </w:r>
            <w:r w:rsidRPr="00547090">
              <w:rPr>
                <w:rFonts w:ascii="Times New Roman" w:eastAsia="LiberationSerif" w:hAnsi="Times New Roman" w:cs="Times New Roman"/>
                <w:sz w:val="24"/>
                <w:szCs w:val="24"/>
              </w:rPr>
              <w:t>веществ.</w:t>
            </w:r>
          </w:p>
        </w:tc>
      </w:tr>
      <w:tr w:rsidR="00547090" w:rsidRPr="00817366" w:rsidTr="008524A8">
        <w:tc>
          <w:tcPr>
            <w:tcW w:w="178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Соединения химических элементов.</w:t>
            </w:r>
          </w:p>
        </w:tc>
        <w:tc>
          <w:tcPr>
            <w:tcW w:w="83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окисления. Сравнение степени окисления и валентности. Определение степени окисления элементов в бинарных соединениях. Составление формул бинарных соединений, общий способ их названий. Бинарные соединения металлов и неметаллов: оксиды, хлориды, сульфиды и пр. Составление их формул. Бинарные соединения неметаллов: оксиды, летучие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водородные соединения, их состав и названия. Представители оксидов: вода, углекислый газ,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негашеная известь. Представители летучих водородных соединений: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аммиак. Основания, их состав и названия.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Растворимость оснований в воде. Представители щелочей: гидроксиды натрия, калия и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кальция. Понятие об индикаторах и качественных реакциях. Кислоты, их состав и названия.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кислот. Представители кислот: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серная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соляная, азотная. Понятие о шкале кислотности (шкала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Изменение окраски индикаторов. Соли как производные кислот и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оснований, их состав и названия. Растворимость солей в воде. Представители солей: хлорид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натрия, карбонат и фосфат кальция. Аморфные и кристаллические вещества.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Межмолекулярные взаимодействия. Типы кристаллических решеток. Зависимость свойств веществ от типов кристаллических решеток. 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опыты. 8. Ознакомление с коллекцией оксидов. 9. Ознакомление со свойствами аммиака. 10. Качественная реакция на углекислый газ. 11. Определение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кислоты, щелочи и воды. 12. Определение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лимонного и яблочного соков на срезе плодов. 13. Ознакомление с коллекцией солей. 14. Ознакомление с коллекцией веществ с разным типом кристаллической решетки. Изготовление моделей кристаллических решеток. 15.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образцом горной породы.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Изучают понятия: «степень окисления», «валентность», «оксиды», «основания», «щелочи», «качественная реакция», «индикатор», «кислоты», «кислородсодержащие кислоты», «бескислородные кислоты», «кислотная среда», «щелочная среда», «нейтральная среда», «шкала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«соли», «аморфные вещества», «кристаллические вещества», </w:t>
            </w:r>
            <w:proofErr w:type="gramEnd"/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«кристаллическая решетка», «ионная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кристаллическая решетка», «атомная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кристаллическая решетка», «молекулярная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кристаллическая решетка», «металлическая кристаллическая решетка», «смеси»;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сложные неорганические вещества по составу на оксиды, основания, кислоты и соли; основания, кислоты и соли по растворимости в воде; кислоты по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основности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содержанию кислорода; определяют принадлежность неорганических веществ к одному из изученных классов по формуле; описывают свойства отдельных представителей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летучих водородных соединений, и солей; определять валентность и степень окисления элементов в веществах; составляют формулы оксидов, оснований, кислот и солей по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валентностям и степеням окисления элементов, а также зарядам ионов; составляют названия оксидов,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оснований, кислот и солей; сравнивают валентность и степень окисления; оксиды, основания, кислоты и соли по составу; устанавливают генетическую связь между оксидом и гидроксидом и наоборот; характеризуют атомные, молекулярные, ионные металлические кристаллические решетки; приводят примеры веществ с разными типами кристаллической решетки; соблюдают правила техники безопасности при проведении наблюдений и опытов; используют при решении расчетных задач понятия «массовая доля элемента в веществе», «массовая доля растворенного вещества», «объемная доля газообразного вещества».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547090" w:rsidRPr="00FD3CA9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lastRenderedPageBreak/>
              <w:t>Датчик рН</w:t>
            </w:r>
          </w:p>
        </w:tc>
      </w:tr>
      <w:tr w:rsidR="00547090" w:rsidRPr="00817366" w:rsidTr="008524A8">
        <w:tc>
          <w:tcPr>
            <w:tcW w:w="178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Изменения, происходящие  с веществами.</w:t>
            </w:r>
          </w:p>
        </w:tc>
        <w:tc>
          <w:tcPr>
            <w:tcW w:w="83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явлений, связанных с изменениями, происходящими с веществом. Явления, связанные с изменением кристаллического строения вещества при постоянном его составе, —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явления. Физические явления в химии: дистилляция, кристаллизация, выпаривание и возгонка веществ,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фильтрование и центрифугирование. Явления, связанные с изменением состава вещества,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—х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имические реакции. Признаки и условия протекания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химических реакций. Выделение теплоты и света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еакции горения. Понятие об экз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эндотермических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реакциях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массы веществ. Химические уравнения. Значение индексов и коэффициентов. Составление уравнений химических реакций. 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 Реакции разложения. Представление о скорости химических реакций. Катализаторы. Ферменты. Реакции соединения. Каталитические и некаталитические реакции, обратимые и необратимые реакции. Реакции замещения. Ряд активности металлов, его использование для прогнозирования возможности протекания реакций между металлами и кислотами, реакций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 Типы химических реакций на примере свойств воды. Реакция разложения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—э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лектролиз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воды. Реакции соединения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заимодействие воды с оксидами металлов и неметаллов. Условие взаимодействия оксидов металлов и неметаллов с водой. Понятие «гидроксиды». Реакции замещения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заимодействие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с металлами. Реакции обмена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идролиз веществ.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опыты. 16. Прокаливание меди в пламени спиртовки. 17. Замещение меди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хлорида меди (II) железом.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Изучают понятия: «дистилляция», «перегонка», «кристаллизация», «выпаривание», «фильтрование», «возгонка, или сублимация», «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отстаивание»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центрифугирование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«химическая реакция», «химическое уравнение», «реакции соединения», «реакции разложения», «реакции обмена», «реакции замещения», «реакции нейтрализации»,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«экзотермические реакции», «эндотермические реакции», «реакции горения», «катализаторы»,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«ферменты», «обратимые реакции», «необратимые реакции», «каталитические реакции», «некаталитические реакции», «ряд активности металлов», «гидролиз».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 причинно-следственные связи между физическими свойствами веществ и способом разделения смесей; объясняют закон сохранения массы веществ с точки зрения атомно-молекулярного учения; составляют уравнения химических реакций на основе закона сохранения массы веществ.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90" w:rsidRPr="00817366" w:rsidTr="008524A8">
        <w:tc>
          <w:tcPr>
            <w:tcW w:w="178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Практикум 1.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операции с веществом.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Правила техники безопасности при работе в химическом кабинете. Приемы обращения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лабораторным оборудованием и нагревательными приборами. 2. Наблюдения за изменениями,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происходящими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горящей свечой, и их описание (домашний эксперимент). 3. Анализ почвы и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(домашний эксперимент). 4. Признаки химических реакций. 5. Приготовление раствора сахара и расчет его массовой доли в растворе.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Обращаются с лабораторным оборудованием и нагревательными приборами в соответствии с правилами техники безопасности; выполняют простейшие приемы работы с лабораторным оборудованием: лабораторным штативом; спиртовкой; наблюдают за свойствами веществ и явлениями, происходящими с веществами; описывать химический эксперимент с помощью естественного языка и языка химии; делают выводы по результатам проведенного эксперимента; готовят растворы с определенной массовой долей растворенного вещества и рассчитывают массовую долю растворенного в нем вещества.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FD3CA9" w:rsidRPr="00FD3CA9" w:rsidRDefault="00FD3CA9" w:rsidP="00FD3C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высокой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температуры, 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д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атчик</w:t>
            </w:r>
          </w:p>
          <w:p w:rsidR="00FD3CA9" w:rsidRPr="00FD3CA9" w:rsidRDefault="00FD3CA9" w:rsidP="00FD3C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температуры платиновы</w:t>
            </w:r>
            <w:proofErr w:type="gramStart"/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измерение</w:t>
            </w:r>
          </w:p>
          <w:p w:rsidR="00FD3CA9" w:rsidRPr="00FD3CA9" w:rsidRDefault="00FD3CA9" w:rsidP="00FD3C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температуры в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процессе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приемам</w:t>
            </w:r>
          </w:p>
          <w:p w:rsidR="00FD3CA9" w:rsidRPr="00FD3CA9" w:rsidRDefault="00FD3CA9" w:rsidP="00FD3C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выпаривания воды из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образцов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почвы.</w:t>
            </w:r>
          </w:p>
          <w:p w:rsidR="00547090" w:rsidRPr="00FD3CA9" w:rsidRDefault="00FD3CA9" w:rsidP="00FD3C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Датчик рН –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рН –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водородного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вытяжки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раствора почвы.</w:t>
            </w:r>
            <w:r>
              <w:rPr>
                <w:rFonts w:eastAsia="LiberationSerif" w:cs="LiberationSerif"/>
                <w:sz w:val="24"/>
                <w:szCs w:val="24"/>
              </w:rPr>
              <w:t xml:space="preserve"> </w:t>
            </w:r>
          </w:p>
        </w:tc>
      </w:tr>
      <w:tr w:rsidR="00547090" w:rsidRPr="00817366" w:rsidTr="008524A8">
        <w:tc>
          <w:tcPr>
            <w:tcW w:w="178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Растворение.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растворов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Электролитов.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Растворение как физико-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процесс. Понятие о гидратах и кристаллогидратах.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растворов для природы и сельского хозяйства. Понятие об электролитической диссоциации. Электролиты и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Основные положения теории электролитической диссоциации. Ионные уравнения реакций. Реакции обмена, идущие до конца. Классификация ионов и их свойства. Кислоты, их классификация. Диссоциация кислот и их свойства в свете теории электролитической диссоциации. Молекулярные и ионные уравнения реакций.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еакция нейтрализации. Взаимодействие кислот с солями. Использование таблицы растворимости для характеристики химических свойств кислот. Основания, их классификация. Диссоциация оснований и их свойства в свете теории электролитической диссоциации. Взаимодействие оснований с солями. Использование таблицы растворимости для характеристики химических свойств оснований. Взаимодействие щелочей с оксидами неметаллов. Соли, их диссоциация и свойства в свете теории электролитической диссоциации. Взаимодействие солей с металлами,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этих реакций. Взаимодействие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солей с солями. Использование таблицы растворимости для характеристики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  <w:proofErr w:type="gramEnd"/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 солей. Обобщение сведений об оксидах, их классификации и свойствах. Генетические ряды металла и неметалла. Генетическая связь между классами неорганических веществ.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реакции. Определение степеней окисления для элементов, образующих вещества разных классов. Реакц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обмена и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реакции. Окислитель и восстановитель, окисление и восстановление.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уравнений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-восстановительных реакций методом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</w:t>
            </w:r>
            <w:proofErr w:type="gramEnd"/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баланса. Свойства простых веществ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еталлов и неметаллов, кислот и солей в свете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реакций.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опыты. 18. Взаимодействие растворов хлорида натрия и нитрата серебра. 19. Получение нерастворимого гидроксида и взаимодействие его с кислотами. 20. Взаимодействие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 с основаниями. 21. Взаимодействие кислот с оксидами металлов. 22. Взаимодействие кислот с металлами. 23. Взаимодействие кислот с солями. 24. Взаимодействие щелочей с кислотами. 25. Взаимодействие щелочей с оксидами неметаллов. 26. Взаимодействие щелочей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солями. 27. Получение и свойства нерастворимых оснований. 28. Взаимодействие основных оксидов с кислотами. 29. Взаимодействие основных оксидов с водой. 30. Взаимодействие кислотных оксидов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щелочами. 31. Взаимодействие кислотных оксидов с водой. 32. Взаимодействие солей с кислотами. 33. Взаимодействие солей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щелочами. 34. Взаимодействие солей с солями. 35. Взаимодействие растворов солей с металлами.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Изучают понятия: «раствор», «электролитическая диссоциация», «электролиты», «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«степень диссоциации», «сильные электролиты»,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«слабые электролиты», «катионы», «анионы», «кислоты», «основания», «соли», «ионные реакции», «несолеобразующие оксиды»,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«солеобразующие оксиды», «основные оксиды», «кислотные оксиды», «средние соли», «кислые соли», «основные соли», «генетический ряд», «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-восстановительные реакции», «окислитель», «восстановитель», «окисление», «восстановление»; описывать растворение как физико-химический процесс; иллюстрировать примерами основные положения теории электролитической диссоциации; </w:t>
            </w:r>
            <w:proofErr w:type="gramEnd"/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генетическую взаимосвязь между веществами (простое вещество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ксид —гидроксид —соль); Характеризуют общие химические свойства кислотных и основных оксидов, кислот, оснований и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солей с позиций теории электролитической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диссоциации; сущность электролитической диссоциации веществ с ковалентной полярной и ионной химической связью; сущность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-восстановительных реакций; приводить примеры реакций, подтверждающих химические свойства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кислотных и основных оксидов, кислот,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оснований и солей; существование взаимосвязи между основными классами неорганических веществ; классифицировать химические реакции по «изменению степеней окисления элементов, образующих реагирующие вещества»; составляют уравнения электролитической диссоциации кислот, оснований и солей; молекулярные, полные и сокращенные ионные уравнения реакций с участием электролитов; уравнения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-восстановительных реакций, используя метод электронного баланса; уравнения реакций, соответствующих </w:t>
            </w: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(«цепочке») превращений неорганических веществ различных классов;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окислитель и восстановитель, окисление и восстановление в </w:t>
            </w:r>
            <w:proofErr w:type="spell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-восстановительных реакциях; устанавливают причинно-следственные связи: класс вещества </w:t>
            </w:r>
            <w:proofErr w:type="gramStart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—х</w:t>
            </w:r>
            <w:proofErr w:type="gramEnd"/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имические свойства вещества.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FD3CA9" w:rsidRPr="00FD3CA9" w:rsidRDefault="00FD3CA9" w:rsidP="00FD3C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lastRenderedPageBreak/>
              <w:t>Датчик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высокой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температуры, 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д</w:t>
            </w: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атчик</w:t>
            </w:r>
          </w:p>
          <w:p w:rsidR="00FD3CA9" w:rsidRPr="00FD3CA9" w:rsidRDefault="00FD3CA9" w:rsidP="00FD3CA9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температуры </w:t>
            </w:r>
            <w:proofErr w:type="gramStart"/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платиновый</w:t>
            </w:r>
            <w:proofErr w:type="gramEnd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.</w:t>
            </w:r>
          </w:p>
          <w:p w:rsidR="00547090" w:rsidRPr="00817366" w:rsidRDefault="00FD3CA9" w:rsidP="00FD3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A9">
              <w:rPr>
                <w:rFonts w:ascii="Times New Roman" w:eastAsia="LiberationSerif" w:hAnsi="Times New Roman" w:cs="Times New Roman"/>
                <w:sz w:val="24"/>
                <w:szCs w:val="24"/>
              </w:rPr>
              <w:t>Датчик рН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. Датчик электропроводности</w:t>
            </w:r>
          </w:p>
        </w:tc>
      </w:tr>
      <w:tr w:rsidR="00547090" w:rsidRPr="00817366" w:rsidTr="008524A8">
        <w:tc>
          <w:tcPr>
            <w:tcW w:w="178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Практикум 2.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растворов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электролитов.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1.Ионные реакции. 2. Условия течения химических реакций между растворами электролитов до конца. 3. Свойства кислот, оснований, оксидов и солей. 4. Решение экспериментальных задач.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Обращают с лабораторным оборудованием и нагревательными приборами в соответствии с правилами техники безопасности; выполняют простейшие приемы обращения с лабораторным оборудованием: лабораторным штативом, спиртовкой; наблюдать за свойствами веществ и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явлениями, происходящими с веществами; описывают химический эксперимент с помощью естественного (русского или родного) языка и языка химии; делают выводы по результатам проведенного 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эксперимента.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547090" w:rsidRPr="00817366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платиновый</w:t>
            </w:r>
          </w:p>
        </w:tc>
      </w:tr>
      <w:tr w:rsidR="00547090" w:rsidRPr="00817366" w:rsidTr="008524A8">
        <w:tc>
          <w:tcPr>
            <w:tcW w:w="178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2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86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547090" w:rsidRPr="00817366" w:rsidRDefault="00547090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D1B" w:rsidRDefault="00C72D1B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4A8" w:rsidRDefault="008524A8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4A8" w:rsidRDefault="008524A8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4A8" w:rsidRDefault="008524A8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4A8" w:rsidRDefault="008524A8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4A8" w:rsidRDefault="008524A8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4A8" w:rsidRDefault="008524A8" w:rsidP="008173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5513" w:rsidRPr="00817366" w:rsidRDefault="005542ED" w:rsidP="005564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 класс (66</w:t>
      </w:r>
      <w:r w:rsidR="00817366" w:rsidRPr="00817366">
        <w:rPr>
          <w:rFonts w:ascii="Times New Roman" w:hAnsi="Times New Roman" w:cs="Times New Roman"/>
          <w:sz w:val="24"/>
        </w:rPr>
        <w:t xml:space="preserve"> часов, 2 часа в неделю)</w:t>
      </w:r>
    </w:p>
    <w:p w:rsidR="00817366" w:rsidRDefault="00817366" w:rsidP="00817366">
      <w:pPr>
        <w:jc w:val="both"/>
      </w:pPr>
    </w:p>
    <w:tbl>
      <w:tblPr>
        <w:tblStyle w:val="a3"/>
        <w:tblW w:w="13999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4395"/>
        <w:gridCol w:w="4394"/>
        <w:gridCol w:w="2267"/>
      </w:tblGrid>
      <w:tr w:rsidR="00FD3CA9" w:rsidRPr="00556498" w:rsidTr="008524A8">
        <w:tc>
          <w:tcPr>
            <w:tcW w:w="1809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439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оборудования центра «Точка Роста»</w:t>
            </w:r>
          </w:p>
        </w:tc>
      </w:tr>
      <w:tr w:rsidR="00FD3CA9" w:rsidRPr="00556498" w:rsidTr="008524A8">
        <w:tc>
          <w:tcPr>
            <w:tcW w:w="1809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Общая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химических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и химических реакций.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и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элемента по его положению в Периодической системе химических элементов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И. Менделеева. Свойства оксидов, кислот, оснований и солей в свете теории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электролитической диссоциации и окисления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-восстановления. Понятие о переходных элементах. Амфотерность. Генетический ряд переходного элемента. Периодический закон и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система химических элементов Д. И. Менделеева. Химическая организация живой и неживой природы. Химический состав ядра, мантии и земной коры. Химические элементы в клетках живых организмов.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Макро-и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микроэлементы. Обобщение сведений о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химических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реакциях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Классификация химических реакций по различным признакам: «число и состав реагирующих и образующихся веществ», «тепловой эффект», «направление», «изменение степеней окисления элементов, образующих реагирующие вещества», «фаза»,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«использование катализатора». Понятие о скорости химической реакции. Факторы, влияющие на скорость химических реакций. Катализаторы и катализ. Ингибиторы. Антиоксиданты.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опыты.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Получение гидроксида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и исследование его свойств. 2.Моделирование построения Периодической системы химических элементов Д. И. Менделеева. 3. Замещение железом меди в растворе сульфата меди (II). 4. Зависимость скорости химической реакции от природы реагирующих веществ на примере взаимодействия кислот с металлами. 5. Зависимость скорости химической реакции от концентрации реагирующих веществ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примере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цинка с соляной кислотой различной концентрации.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Зависимость скорости химической реакции от площади соприкосновения реагирующих веществ. 7. Моделирование «кипящего слоя». 8. Зависимость скорости химической реакции от температуры реагирующих веществ на примере взаимодействия оксида меди (II) с раствором серной кислоты различной температуры. 9. Разложение пероксида водорода с помощью оксида марганца (IV) и каталазы. 10. Обнаружение каталазы в некоторых пищевых продуктах. 11.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Ингибирование взаимодействия кислот с металлами уротропином.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Используют при характеристике превращений </w:t>
            </w:r>
          </w:p>
          <w:p w:rsidR="00FD3CA9" w:rsidRPr="00556498" w:rsidRDefault="00FD3CA9" w:rsidP="00556498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 понятия: «химическая реакция», «реакции соединения», «реакции разложения», «реакции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обмена», «реакции замещения», «реакции нейтрализации», «экзотермические реакции», «эндотермические реакции», «обратимые реакции»,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«необратимые реакции», «</w:t>
            </w:r>
            <w:proofErr w:type="spell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-восстановительные реакции», «гомогенные реакции»,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«гетерогенные реакции», «каталитические реакции»,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«некаталитические реакции», «тепловой эффект химической реакции», «скорость химической реакции», «катализатор»; характеризуют химические элементы 1—3-го периодов по их положению в Периодической системе химических элементов Д. И. Менделеева; характеризуют общие химические свойства амфотерных оксидов и гидроксидов; приводят примеры реакций, подтверждающих химические свойства амфотерных оксидов и гидроксидов; дают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характеристику химических реакций по числу и составу исходных веществ и продуктов реакции;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тепловому эффекту;  направлению протекания реакции; изменению степеней окисления элементов; агрегатному состоянию исходных веществ; участию катализатора; наблюдают и  описывают уравнения реакций между веществами с помощью естественного языка и языка химии; проводят опыты, подтверждающие химические свойства амфотерных оксидов и гидроксидов; зависимость скорости химической реакции от различных факторов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цель учебной деятельности с помощью учителя и самостоятельно, ищут средства ее осуществления, работая по плану, сверяют свои действия с целью и при необходимости исправляют ошибки с помощью учителя и самостоятельно; составляют аннотацию текста; определяют виды классификации.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A9" w:rsidRPr="00556498" w:rsidTr="008524A8">
        <w:tc>
          <w:tcPr>
            <w:tcW w:w="1809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Металлы.</w:t>
            </w:r>
          </w:p>
        </w:tc>
        <w:tc>
          <w:tcPr>
            <w:tcW w:w="113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металлов как восстановителей, а также в свете их положения в электрохимическом ряду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напряжений металлов. Коррозия металлов и способы борьбы с ней. Металлы в природе. Общие способы их получения.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щелочных металлов. Металлы в природе. Общие способы их получения. Строение атомов. Щелочные металлы —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вещества. Важнейшие соединения щелочных металлов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—оксиды, гидроксиды и соли (хлориды, карбонаты, 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сульфаты, нитраты), их свойства и применение в народном хозяйстве. Калийные удобрения.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элементов главной подгруппы II группы.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атомов. Щелочноземельные металлы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ростые вещества. Важнейшие соединения щелочноземельных металлов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ксиды,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гидроксиды и соли (хлориды, карбонаты, нитраты, сульфаты, фосфаты), их свойства и применение в народном хозяйстве. Алюминий.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атома, физические и химические свойства простого вещества. Соединения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алюминия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ксид и гидроксид, их амфотерный характер. Важнейшие соли алюминия. Применение алюминия и его соединений. Железо.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атома, физические и химические свойства простого вещества. Генетические ряды Fe+2 и Fe+3 .Важнейшие соли железа. Значение железа и его соединений для природы и народного хозяйства.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опыты.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Взаимодействие растворов кислот и солей с металлами. 13.Ознакомление с рудами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железа. 14. Окрашивание пламени солями щелочных металлов. 15.Взаимодействие кальция с водой. 16.Получение гидроксида кальция и исследование его свойств. 17. Получение гидроксида алюминия и исследование его свойств. 18. Взаимодействие железа с соляной кислотой. 19. Получение гидроксидов железа (II) и (III) и изучение их свойств.</w:t>
            </w:r>
          </w:p>
        </w:tc>
        <w:tc>
          <w:tcPr>
            <w:tcW w:w="439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Используют при характеристике металлов и их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соединений понятия: «металлы», «ряд активности металлов», «щелочные металлы», «щелочноземельные металлы», использовать их при характеристике металлов; давать характеристику химических элементов-металлов по их положению в Периодической системе химических элементов Д. И. Менделеева; называют соединения металлов и составляют их формулы по названию; характеризуют строение, общие физические и химические свойства простых веществ-металлов; объясняют зависимость свойств химических элементов-металлов и образуемых ими соединений от положения в Периодической системе химических элементов Д. И. Менделеева; описывают общие химические свойства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металлов с помощью естественного языка и языка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химии; составляют молекулярные уравнения реакций, характеризующих химические свойства металлов и их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соединений, а также электронные уравнения процессов окисления-восстановления; уравнения электролитической диссоциации; молекулярные, полные и сокращенные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ионные уравнения реакций с участием электролитов; устанавливают причинно-следственные связи между строением атома, химической связью, типом кристаллической решетки металлов и их соединений, их общими физическими и химическими свойствами;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химические свойства щелочных и щелочноземельных металлов, а также алюминия и железа и их соединений с помощью естественного языка и языка химии; выполняют, наблюдают и описывают химический эксперимент по распознаванию важнейших катионов металлов, гидроксид-ионов; экспериментально исследуют свойства металлов и их соединений, решают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экспериментальные задачи по теме «Металлы»; описывают химический эксперимент с помощью естественного языка и языка химии; проводят расчеты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химическим формулам и уравнениям реакций,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протекающих с участием металлов и их соединений.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по составленному плану, используя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наряду с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дополнительные средства; с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помощью учителя отбирают для решения учебных задач необходимые словари, энциклопедии, справочники, электронные диски; сопоставляют и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отбирают информацию, полученную из различных источников; представляют в виде таблиц, схем, опорного конспекта, в том числе с применением средств ИКТ; оформляют свои мысли в устной и письменной речи с учетом своих учебных и жизненных речевых ситуаций, в том числе с применением средств ИКТ;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рецензию на текст; осуществляют доказательство от противного.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Датчик температуры платиновый. Датчик высокой температуры.</w:t>
            </w:r>
          </w:p>
        </w:tc>
      </w:tr>
      <w:tr w:rsidR="00FD3CA9" w:rsidRPr="00556498" w:rsidTr="008524A8">
        <w:tc>
          <w:tcPr>
            <w:tcW w:w="1809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Практикум 1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металлов и их соединений.</w:t>
            </w:r>
          </w:p>
        </w:tc>
        <w:tc>
          <w:tcPr>
            <w:tcW w:w="113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Осуществление цепочки химических превращений. 2. Получение и свойства соединений металлов. 3. Решение экспериментальных задач на распознавание и получение соединений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Обращаются с лабораторным оборудованием и нагревательными приборами в соответствии с правилами техники безопасности; выполняют простейшие приемы обращения с лабораторным оборудованием: лабораторным штативом, спиртовкой; наблюдают за свойствами веществ и явлениями, происходящими с веществами; описывают химический эксперимент с помощью естественного (русского или родного) языка и языка химии; делают выводы по результатам проведенного эксперимента.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экспериментальное исследование свойств металлов и их соединений, решение экспериментальных задач по теме «Металлы».</w:t>
            </w:r>
          </w:p>
        </w:tc>
        <w:tc>
          <w:tcPr>
            <w:tcW w:w="2267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A9" w:rsidRPr="00556498" w:rsidTr="008524A8">
        <w:tc>
          <w:tcPr>
            <w:tcW w:w="1809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Неметаллы.</w:t>
            </w:r>
          </w:p>
        </w:tc>
        <w:tc>
          <w:tcPr>
            <w:tcW w:w="113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неметаллов: положение в Периодической системе химических элементов Д. И. Менделеева, особенности строения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атомов, </w:t>
            </w:r>
            <w:proofErr w:type="spell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(ЭО) как мера «</w:t>
            </w:r>
            <w:proofErr w:type="spell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неметалличности</w:t>
            </w:r>
            <w:proofErr w:type="spell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ряд ЭО. Кристаллическое строение неметаллов —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 веществ. Аллотропия. Физические свойства неметаллов. Относительность понятий «металл» и «неметалл».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Водород. Положение водорода в Периодической системе химических элементов Д. И. Менделеева. Строение атома и молекулы. Физические и химические свойства водорода, его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применение.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Вода. 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Круговорот воды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природе. Водоочистка. Аэрация воды. Бытовые фильтры. Минеральные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воды. Дистиллированная вода, ее получение и применение. Общая характеристика галогенов.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атомов. Простые вещества и основные соединения галогенов, их свойства. Краткие сведения о хлоре, броме, фторе и йоде. Применение галогенов и их соединений в народном хозяйстве.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Сера. Строение атома, аллотропия, свойства и применение ромбической серы. Оксиды серы (IV) и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(VI), их получение, свойства и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применение. Серная кислота и ее соли, их применение в народном хозяйстве. Производство серной кислоты. Азот.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(II) и (IV).Азотная кислота, ее свойства и применение. Нитраты и нитриты, проблема их содержания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продукции. Азотные удобрения. Фосфор.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атома, аллотропия, свойства белого и красного фосфора, их применение. Основные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соединения: оксид фосфора (V) и ортофосфорная кислота, фосфаты. Фосфорные удобрения.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Углерод. Строение атома, аллотропия, свойства модификаций, применение. Оксиды углерода (II) и (IV),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свойства и применение. Карбонаты: кальцит, сода, поташ, их значение в природе и жизни человека.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Кремний. Строение атома, кристаллический кремний, его свойства и применение. Оксид кремния (IV), его природные разновидности. Силикаты. Значение соединений кремния в живой и неживой природе. Понятие о силикатной промышленности.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опыты.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Получение и распознавание водорода. 21. Исследование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поверхностного натяжения воды. 22.Растворение перманганата калия или медного купороса в воде. 23. Гидратация обезвоженного сульфата меди (II). 24. Изготовление гипсового отпечатка. 25. Ознакомление с коллекцией бытовых фильтров. 26. Ознакомление с составом минеральной воды. 27.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Качественная реакция на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галогенид-ионы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28. Получение и распознавание кислорода. 29. Горение серы на воздухе и в кислороде. 30.Свойства разбавленной серной кислоты. 31. Изучение свойств аммиака. 32. Распознавание солей аммония. 33. Свойства разбавленной азотной кислоты. 34. Взаимодействие концентрированной азотной кислоты с медью. 35. Горение фосфора на воздухе и в кислороде. 36. Распознавание фосфатов. 37. Горение угля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кислороде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38. Получение угольной кислоты и изучение ее свойств. 39. Переход карбонатов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гидрокарбонаты.40.Разложение гидрокарбоната натрия. 41. Получение кремневой кислоты и изучение ее свойств.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Используют при характеристике металлов и их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соединений понятия: «неметаллы», «галогены», «аллотропные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видоизменения», «жесткость воды», «временная жесткость воды», «постоянная жесткость воды», «общая жесткость воды»; дают характеристику химических элементов-неметаллов по их положению в Периодической системе химических элементов Д. И. Менделеева; называют соединения неметаллов и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их формулы по названию; характеризуют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строение, общие физические и химические свойства простых веществ-неметаллов; объясняют зависимость свойств химических элементов-неметаллов и образуемых ими соединений от положения в ПС; описывают общие химические свойства неметаллов с помощью естественного языка и языка химии; составляют молекулярные уравнения реакций, характеризующих химические свойства неметаллов и их соединений, а также электронные уравнения процессов окисления-восстановления;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электролитической диссоциации; молекулярные, полные и сокращенные ионные уравнения реакций с участием электролитов; устанавливают причинно-следственные связи между строением атома, химической связью, типом кристаллической решетки неметаллов и их соединений, их общими физическими и химическими свойствами; описывают химические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водорода, галогенов, кислорода, серы, азота, фосфора, графита, алмаза, кремния и их соединений с помощью естественного языка и языка химии;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описывают способы устранения жесткости воды и выполняют соответствующий им химический эксперимент; выполняют, наблюдают и описывают химический эксперимент по распознаванию ионов водорода и аммония, сульфа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карбонат-, силикат-, фосфат-,хлорид-, бромид-, иодид-ионов; экспериментально исследуют свойства металлов и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соединений, решают экспериментальные задачи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«Неметаллы»; описывают химический эксперимент с помощью естественного языка и языка химии; проводят  расчеты по химическим формулам и уравнениям реакций, протекающих с участием неметаллов и их соединений.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организовывают учебное взаимодействие в группе;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понимают причины своего неуспеха и находят способы выхода из этой ситуации; 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совершенствуют критерии оценки и пользуются ими в ходе оценки и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самооценки; отстаивают свою точку зрения, аргументируя ее; слушают других, пытаются  принимать другую точку зрения, быть готовым изменить свою точку зрения; осуществлять косвенное разделительное доказательство.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FD3CA9" w:rsidRPr="00931595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Датчик температуры платиновый. Датчик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температуры. Датчик </w:t>
            </w:r>
            <w:r w:rsidR="00931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 w:rsidR="0093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3CA9" w:rsidRPr="00556498" w:rsidTr="008524A8">
        <w:tc>
          <w:tcPr>
            <w:tcW w:w="1809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  Свойства соединений неметаллов.</w:t>
            </w:r>
          </w:p>
        </w:tc>
        <w:tc>
          <w:tcPr>
            <w:tcW w:w="113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Решение экспериментальных задач по теме «Подгруппа галогенов». 2. Решение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экспериментальных задач по теме «Подгруппа кислорода». 3. Решение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экспериментальных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по теме «Подгруппа азота». 4. Решение экспериментальных задач по теме «Подгруппа углерода». 5. Получение, собирание и распознавание газов.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Обращаются с лабораторным оборудованием и нагревательными  приборами в соответствии с правилами техники безопасности; выполняют простейшие приемы обращения с </w:t>
            </w: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лабораторным оборудованием: лабораторным штативом, спиртовкой; наблюдают за свойствами веществ и явлениями, происходящими с веществами; описывают  химический эксперимент с помощью естественного (русского или родного) языка и языка химии; делают выводы по результатам проведенного эксперимента.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свойствами неметаллов, их соединений и явлениями, происходящими с ними.</w:t>
            </w:r>
          </w:p>
        </w:tc>
        <w:tc>
          <w:tcPr>
            <w:tcW w:w="2267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A9" w:rsidRPr="00556498" w:rsidTr="008524A8">
        <w:tc>
          <w:tcPr>
            <w:tcW w:w="1809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знаний по химии за курс основной  школы. Подготовка к ГИА.</w:t>
            </w:r>
          </w:p>
        </w:tc>
        <w:tc>
          <w:tcPr>
            <w:tcW w:w="113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Менделеева. Физический смысл порядкового номера элемента, номеров периода и группы. Закономерности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свойств элементов и их соединений в периодах и группах в свете представлений о строении атомов элементов.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периодического закона. Виды химических связей и типы кристаллических решеток. Взаимосвязь строения и свойств веществ. </w:t>
            </w:r>
            <w:proofErr w:type="gramStart"/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 (число и состав реагирующих и образующихся веществ; наличие</w:t>
            </w:r>
            <w:proofErr w:type="gramEnd"/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раздела фаз; тепловой эффект; изменение степеней окисления атомов; использование катализатора;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протекания). Скорость химических реакций и факторы, влияющие на нее.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Обратимость химических реакций и способы смещения химического равновесия.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вещества. Металлы и неметаллы.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Генетические ряды металла, неметалла и переходного металла. Оксиды и гидроксиды (основания, кислоты, амфотерные гидроксиды), 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соли. Их состав, классификация и общие химические свойства в свете теории электролитической диссоциации.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Систематизируют, отрабатывают полученные навыки, представляют информацию по теме.</w:t>
            </w:r>
          </w:p>
        </w:tc>
        <w:tc>
          <w:tcPr>
            <w:tcW w:w="2267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A9" w:rsidRPr="00556498" w:rsidTr="008524A8">
        <w:tc>
          <w:tcPr>
            <w:tcW w:w="1809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395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FD3CA9" w:rsidRPr="00556498" w:rsidRDefault="00FD3CA9" w:rsidP="0081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903" w:rsidRDefault="00CC1903" w:rsidP="009315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6498" w:rsidRPr="005542ED" w:rsidRDefault="00556498" w:rsidP="005564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2ED">
        <w:rPr>
          <w:rFonts w:ascii="Times New Roman" w:hAnsi="Times New Roman" w:cs="Times New Roman"/>
          <w:b/>
          <w:sz w:val="24"/>
          <w:szCs w:val="24"/>
          <w:u w:val="single"/>
        </w:rPr>
        <w:t>Учебн</w:t>
      </w:r>
      <w:proofErr w:type="gramStart"/>
      <w:r w:rsidRPr="005542ED">
        <w:rPr>
          <w:rFonts w:ascii="Times New Roman" w:hAnsi="Times New Roman" w:cs="Times New Roman"/>
          <w:b/>
          <w:sz w:val="24"/>
          <w:szCs w:val="24"/>
          <w:u w:val="single"/>
        </w:rPr>
        <w:t>о-</w:t>
      </w:r>
      <w:proofErr w:type="gramEnd"/>
      <w:r w:rsidRPr="00554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методическое и материально -техническое обеспечение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2ED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Книга для учителя. 9 класс (авторы О. С. Габриелян, И. Г. Остроумов).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Контрольные и проверочные работы. 8 класс (авторы О. С. Габриелян и др.).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Контрольные и проверочные работы. 9 класс (авторы О. С. Габриелян и др.).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Методическое пособие. 8—9 классы (авторы О. С. Габриелян, А. В. 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Методическое пособие. 8—9 классы (авторы О. С. Габриелян, А. В. 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Настольная книга учителя. 8 класс (авторы О. С. Габриелян, Н. П. Воскобойникова, А. В. 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Тетрадь для лабораторных опытов и практических работ. 8 класс (авторы О. С. Габриелян, А. В. 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lastRenderedPageBreak/>
        <w:t xml:space="preserve">Тетрадь для лабораторных опытов и практических работ 9 класс (авторы О. С. Габриелян, А. В. 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>).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Химия в тестах, задачах, упражнениях. 8—9 классы (авторы О. С. Габриелян, Н. П. Воскобойникова).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Химический эксперимент в школе. 8 класс (авторы О. С. Габриелян, Н. Н. 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Рунов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 xml:space="preserve">, В. И. Толкунов).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Химия в тестах, задачах, упражнениях. 8—9 классы (авторы О. С. Габриелян, Н. П. Воскобойникова).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Химический эксперимент в школе. 9 класс (авторы О. С. Габриелян и др.). </w:t>
      </w:r>
    </w:p>
    <w:p w:rsidR="00931595" w:rsidRDefault="00931595" w:rsidP="005564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498" w:rsidRPr="005542ED" w:rsidRDefault="00556498" w:rsidP="005564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2ED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Химия. 8 класс. Учебник (автор О. С. Габриелян).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Химия. 8 класс. Электронное мультимедийное издание.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Химия. 9 класс. Учебник (автор О. С. Габриелян).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Химия. 9 класс. Электронное мультимедийное издание.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2ED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 и Интернет ресурсы: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Органическая химия. 10-11 классы.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Химия. 8-11 классы. Виртуальная лаборатория.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Химия. 8-11 классы</w:t>
      </w:r>
      <w:proofErr w:type="gramStart"/>
      <w:r w:rsidRPr="005542E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542ED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э.н.п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>.).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Химия 9 класс (3 С</w:t>
      </w:r>
      <w:proofErr w:type="gramStart"/>
      <w:r w:rsidRPr="005542E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542ED">
        <w:rPr>
          <w:rFonts w:ascii="Times New Roman" w:hAnsi="Times New Roman" w:cs="Times New Roman"/>
          <w:sz w:val="24"/>
          <w:szCs w:val="24"/>
        </w:rPr>
        <w:t>)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Химия общая и неорганическая. 10 -11 классы.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Химия для всех </w:t>
      </w:r>
      <w:proofErr w:type="gramStart"/>
      <w:r w:rsidRPr="005542ED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5542ED">
        <w:rPr>
          <w:rFonts w:ascii="Times New Roman" w:hAnsi="Times New Roman" w:cs="Times New Roman"/>
          <w:sz w:val="24"/>
          <w:szCs w:val="24"/>
        </w:rPr>
        <w:t>ХI: Решение задач. Самоучитель.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Большая энциклопедия Кирилла и 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>.  /2006 г./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lastRenderedPageBreak/>
        <w:t xml:space="preserve">Большая энциклопедия Кирилла и 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 xml:space="preserve">. /2005 г. 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Химия и Жизнь –XXI век http://www.hij.ru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Газета «Химия» и сайт для учителя «Я иду на урок химии» </w:t>
      </w:r>
      <w:hyperlink r:id="rId7" w:history="1">
        <w:r w:rsidRPr="005542ED">
          <w:rPr>
            <w:rStyle w:val="a4"/>
            <w:rFonts w:ascii="Times New Roman" w:hAnsi="Times New Roman" w:cs="Times New Roman"/>
            <w:sz w:val="24"/>
            <w:szCs w:val="24"/>
          </w:rPr>
          <w:t>http://him.1september.ru</w:t>
        </w:r>
      </w:hyperlink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2ED">
        <w:rPr>
          <w:rFonts w:ascii="Times New Roman" w:hAnsi="Times New Roman" w:cs="Times New Roman"/>
          <w:sz w:val="24"/>
          <w:szCs w:val="24"/>
        </w:rPr>
        <w:t>ChemNet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>: портал фундаментального химического образования http://www.chemnet.ru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АЛХИМИК: сайт Л.Ю. Аликберовой</w:t>
      </w:r>
      <w:proofErr w:type="gramStart"/>
      <w:r w:rsidRPr="005542ED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5542ED">
        <w:rPr>
          <w:rFonts w:ascii="Times New Roman" w:hAnsi="Times New Roman" w:cs="Times New Roman"/>
          <w:sz w:val="24"/>
          <w:szCs w:val="24"/>
        </w:rPr>
        <w:t>://www.alhimik.ru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Основы химии: образовательный сайт для школьников и студентов http://www.hemi.nsu.ru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Химия в Открытом колледже http://www.chemistry.ru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2ED">
        <w:rPr>
          <w:rFonts w:ascii="Times New Roman" w:hAnsi="Times New Roman" w:cs="Times New Roman"/>
          <w:sz w:val="24"/>
          <w:szCs w:val="24"/>
        </w:rPr>
        <w:t>WebElements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>: онлайн-справочник химических элементов http://webelements.narod.ru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Белок и все о нем в биологии и химии http://belok-s.narod.ru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Виртуальная химическая школа http://maratakm.narod.ru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Занимательная химия: все о металлах http://all-met.narod.ru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Мир химии http://chem.km.ru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Кабинет химии: сайт Л.В. Рахмановой http://www.104.webstolica.ru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2ED">
        <w:rPr>
          <w:rFonts w:ascii="Times New Roman" w:hAnsi="Times New Roman" w:cs="Times New Roman"/>
          <w:b/>
          <w:sz w:val="24"/>
          <w:szCs w:val="24"/>
        </w:rPr>
        <w:t xml:space="preserve">Материально </w:t>
      </w:r>
      <w:proofErr w:type="gramStart"/>
      <w:r w:rsidRPr="005542ED"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 w:rsidRPr="005542ED">
        <w:rPr>
          <w:rFonts w:ascii="Times New Roman" w:hAnsi="Times New Roman" w:cs="Times New Roman"/>
          <w:b/>
          <w:sz w:val="24"/>
          <w:szCs w:val="24"/>
        </w:rPr>
        <w:t>ехническое обеспечение.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Натуральные объекты: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Коллекции минералов и горных пород;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Металлов и сплавов;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Минеральных удобрений;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Пластмасс, каучуков, волокон.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lastRenderedPageBreak/>
        <w:t>Химические реактивы и материалы: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Наиболее часто используемые</w:t>
      </w:r>
      <w:proofErr w:type="gramStart"/>
      <w:r w:rsidRPr="005542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1)Простые вещества: медь, натрий</w:t>
      </w:r>
      <w:proofErr w:type="gramStart"/>
      <w:r w:rsidRPr="005542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42ED">
        <w:rPr>
          <w:rFonts w:ascii="Times New Roman" w:hAnsi="Times New Roman" w:cs="Times New Roman"/>
          <w:sz w:val="24"/>
          <w:szCs w:val="24"/>
        </w:rPr>
        <w:t>кальций, магний, железо, цинк;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2)оксиды: мед</w:t>
      </w:r>
      <w:proofErr w:type="gramStart"/>
      <w:r w:rsidRPr="005542E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542ED">
        <w:rPr>
          <w:rFonts w:ascii="Times New Roman" w:hAnsi="Times New Roman" w:cs="Times New Roman"/>
          <w:sz w:val="24"/>
          <w:szCs w:val="24"/>
        </w:rPr>
        <w:t>||),кальция, железа(|||),магния;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3)кислоты: серная, соляная, азотная;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4)основания </w:t>
      </w:r>
      <w:proofErr w:type="gramStart"/>
      <w:r w:rsidRPr="005542ED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5542ED">
        <w:rPr>
          <w:rFonts w:ascii="Times New Roman" w:hAnsi="Times New Roman" w:cs="Times New Roman"/>
          <w:sz w:val="24"/>
          <w:szCs w:val="24"/>
        </w:rPr>
        <w:t>идроксиды: натрия,кальция,25%-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 xml:space="preserve"> водный раствор аммиака;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5)соли: хлориды натрия, мед</w:t>
      </w:r>
      <w:proofErr w:type="gramStart"/>
      <w:r w:rsidRPr="005542E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542ED">
        <w:rPr>
          <w:rFonts w:ascii="Times New Roman" w:hAnsi="Times New Roman" w:cs="Times New Roman"/>
          <w:sz w:val="24"/>
          <w:szCs w:val="24"/>
        </w:rPr>
        <w:t>||),алюминия, железа(|||);нитраты калия, натрия, серебра; сульфаты меди(||),железа(||),железа(|||),аммония; иодид калия, бромид натрия;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6)органические соединения: этанол, уксусная кислота, метиловый оранжевый, фенолфталеин, лакмус.</w:t>
      </w:r>
    </w:p>
    <w:p w:rsidR="00556498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Химическая лабораторная посуда, аппараты и приборы: приборы для работы с газами; аппараты и приборы для опытов с твердыми, жидкими веществами; измерительные приборы и приспособления для выполнения опытов; стеклянная и пластмассовая посуда и приспособления для проведения опытов. </w:t>
      </w:r>
    </w:p>
    <w:p w:rsidR="00556498" w:rsidRPr="005542ED" w:rsidRDefault="005542ED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оборудования «Точка роста»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Модели: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Наборы моделей атомов для составления 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 xml:space="preserve"> моделей молекул;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Кристаллические решетки солей.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 xml:space="preserve">Учебные пособия на печатной основе: Периодическая система химических элементов </w:t>
      </w:r>
      <w:proofErr w:type="spellStart"/>
      <w:r w:rsidRPr="005542ED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5542ED">
        <w:rPr>
          <w:rFonts w:ascii="Times New Roman" w:hAnsi="Times New Roman" w:cs="Times New Roman"/>
          <w:sz w:val="24"/>
          <w:szCs w:val="24"/>
        </w:rPr>
        <w:t>;</w:t>
      </w:r>
    </w:p>
    <w:p w:rsidR="00556498" w:rsidRPr="005542ED" w:rsidRDefault="00556498" w:rsidP="00556498">
      <w:pPr>
        <w:jc w:val="both"/>
        <w:rPr>
          <w:rFonts w:ascii="Times New Roman" w:hAnsi="Times New Roman" w:cs="Times New Roman"/>
          <w:sz w:val="24"/>
          <w:szCs w:val="24"/>
        </w:rPr>
      </w:pPr>
      <w:r w:rsidRPr="005542ED">
        <w:rPr>
          <w:rFonts w:ascii="Times New Roman" w:hAnsi="Times New Roman" w:cs="Times New Roman"/>
          <w:sz w:val="24"/>
          <w:szCs w:val="24"/>
        </w:rPr>
        <w:t>таблица растворимости кислот, оснований солей; алгоритмы по характеристике химических элементов, химических реакций.</w:t>
      </w:r>
    </w:p>
    <w:p w:rsidR="00556498" w:rsidRDefault="00556498" w:rsidP="00556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66" w:rsidRDefault="00817366" w:rsidP="00817366">
      <w:pPr>
        <w:jc w:val="both"/>
      </w:pPr>
    </w:p>
    <w:sectPr w:rsidR="00817366" w:rsidSect="0054709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13"/>
    <w:rsid w:val="00010557"/>
    <w:rsid w:val="00031A3A"/>
    <w:rsid w:val="00075513"/>
    <w:rsid w:val="00085272"/>
    <w:rsid w:val="000C5EA5"/>
    <w:rsid w:val="000D4498"/>
    <w:rsid w:val="000D5B1A"/>
    <w:rsid w:val="00102187"/>
    <w:rsid w:val="00137A6D"/>
    <w:rsid w:val="00161792"/>
    <w:rsid w:val="001B5A77"/>
    <w:rsid w:val="00206A06"/>
    <w:rsid w:val="002E6586"/>
    <w:rsid w:val="002F7453"/>
    <w:rsid w:val="00325C9B"/>
    <w:rsid w:val="00330613"/>
    <w:rsid w:val="003A0637"/>
    <w:rsid w:val="00483158"/>
    <w:rsid w:val="00501C81"/>
    <w:rsid w:val="00547090"/>
    <w:rsid w:val="005542ED"/>
    <w:rsid w:val="00556498"/>
    <w:rsid w:val="005E44E8"/>
    <w:rsid w:val="005E61CB"/>
    <w:rsid w:val="00696E90"/>
    <w:rsid w:val="006C2994"/>
    <w:rsid w:val="00700259"/>
    <w:rsid w:val="00744A8A"/>
    <w:rsid w:val="007531A1"/>
    <w:rsid w:val="0076539D"/>
    <w:rsid w:val="007B4AA4"/>
    <w:rsid w:val="007F4873"/>
    <w:rsid w:val="007F79FC"/>
    <w:rsid w:val="00817366"/>
    <w:rsid w:val="008524A8"/>
    <w:rsid w:val="0089539F"/>
    <w:rsid w:val="008D19B0"/>
    <w:rsid w:val="00931595"/>
    <w:rsid w:val="009A18CE"/>
    <w:rsid w:val="009B3DC8"/>
    <w:rsid w:val="009C3115"/>
    <w:rsid w:val="00A958AB"/>
    <w:rsid w:val="00BC2DA1"/>
    <w:rsid w:val="00C31F8D"/>
    <w:rsid w:val="00C37C0D"/>
    <w:rsid w:val="00C72D1B"/>
    <w:rsid w:val="00CC1903"/>
    <w:rsid w:val="00D24CB1"/>
    <w:rsid w:val="00D771A2"/>
    <w:rsid w:val="00D803E6"/>
    <w:rsid w:val="00DD3926"/>
    <w:rsid w:val="00E84B8E"/>
    <w:rsid w:val="00EB7B01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64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64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im.1septemb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A3D8-D579-444D-86DE-D5AC86A1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12297</Words>
  <Characters>70095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СОШ №2</cp:lastModifiedBy>
  <cp:revision>8</cp:revision>
  <dcterms:created xsi:type="dcterms:W3CDTF">2022-09-03T19:21:00Z</dcterms:created>
  <dcterms:modified xsi:type="dcterms:W3CDTF">2022-09-06T09:59:00Z</dcterms:modified>
</cp:coreProperties>
</file>