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E" w:rsidRDefault="0018218A">
      <w:pPr>
        <w:jc w:val="right"/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3081"/>
            <wp:effectExtent l="0" t="0" r="0" b="4445"/>
            <wp:docPr id="8" name="Рисунок 8" descr="C:\Users\СОШ №2\Desktop\для сайта\точка роста\Scan_20220906_12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2\Desktop\для сайта\точка роста\Scan_20220906_124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98E" w:rsidRDefault="0090298E">
      <w:pPr>
        <w:jc w:val="right"/>
        <w:sectPr w:rsidR="0090298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 w:rsidP="0090298E">
      <w:pPr>
        <w:pStyle w:val="a3"/>
        <w:spacing w:before="66" w:line="292" w:lineRule="auto"/>
        <w:ind w:left="106" w:right="177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CA248A" w:rsidRDefault="00C22B50">
      <w:pPr>
        <w:pStyle w:val="11"/>
        <w:spacing w:before="15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346075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27.2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GtUO4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ПОЯСНИТЕЛЬНАЯ</w:t>
      </w:r>
      <w:r w:rsidR="0090298E">
        <w:rPr>
          <w:spacing w:val="-9"/>
        </w:rPr>
        <w:t xml:space="preserve"> </w:t>
      </w:r>
      <w:r w:rsidR="0090298E">
        <w:t>ЗАПИСКА</w:t>
      </w:r>
    </w:p>
    <w:p w:rsidR="00CA248A" w:rsidRDefault="0090298E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CA248A" w:rsidRDefault="0090298E">
      <w:pPr>
        <w:pStyle w:val="a3"/>
        <w:spacing w:line="292" w:lineRule="auto"/>
        <w:ind w:left="106" w:right="291" w:firstLine="180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CA248A" w:rsidRDefault="0090298E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CA248A" w:rsidRDefault="0090298E">
      <w:pPr>
        <w:pStyle w:val="1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CA248A" w:rsidRDefault="0090298E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CA248A" w:rsidRDefault="0090298E">
      <w:pPr>
        <w:pStyle w:val="a3"/>
        <w:spacing w:line="292" w:lineRule="auto"/>
        <w:ind w:left="106" w:right="96" w:firstLine="18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CA248A" w:rsidRDefault="0090298E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CA248A" w:rsidRDefault="0090298E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A248A" w:rsidRDefault="0090298E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CA248A" w:rsidRDefault="00CA248A">
      <w:pPr>
        <w:sectPr w:rsidR="00CA248A">
          <w:pgSz w:w="11900" w:h="16840"/>
          <w:pgMar w:top="64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CA248A" w:rsidRDefault="0090298E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26B7A" w:rsidRPr="00426B7A" w:rsidRDefault="00426B7A" w:rsidP="00426B7A">
      <w:pPr>
        <w:pStyle w:val="a4"/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Оснащение школы современным аналоговым и цифровым оборудованием является материальной базой реализации Федерального государственного образовательного стандарта. Это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школы, без которой сложно представить не только профильное обучение, но и современный образовательный процесс в целом. Разрастается поле взаимодействия ученика и учителя, которое распространяется за стены школы в реальный и  виртуальный социум. Использование учебного оборудования становится средством обеспечения этого взаимодействия, тем более в условиях обучения предмету на углублённом уровне, предполагаемом </w:t>
      </w:r>
      <w:proofErr w:type="spellStart"/>
      <w:r w:rsidRPr="00426B7A">
        <w:rPr>
          <w:sz w:val="24"/>
          <w:szCs w:val="24"/>
        </w:rPr>
        <w:t>профилизацией</w:t>
      </w:r>
      <w:proofErr w:type="spellEnd"/>
      <w:r w:rsidRPr="00426B7A">
        <w:rPr>
          <w:sz w:val="24"/>
          <w:szCs w:val="24"/>
        </w:rPr>
        <w:t xml:space="preserve"> обучения. 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Существенно расширен список практических и лабораторных работ. На основе полученных экспериментальных данных обучаемые смогут самостоятельно делать выводы, обобщать результаты, выявлять закономерности, что способствует повышению мотивации обучения школьников.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 Учебный эксперимент по биологии, проводимый на традиционном оборудовании, без применения цифровых лабораторий, не может позволить в полной мере решить все задачи в современной школе. 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уровне. Цифровая лаборатория позволяет вести длительный эксперимент даже в отсутствии экспериментатора, а частота их измерений неподвластна человеческому восприятию.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 В процессе формирования экспериментальных умений ученик обучается представлять информацию об исследовании в четырёх видах: </w:t>
      </w:r>
    </w:p>
    <w:p w:rsidR="00426B7A" w:rsidRPr="00426B7A" w:rsidRDefault="00426B7A" w:rsidP="00426B7A">
      <w:pPr>
        <w:tabs>
          <w:tab w:val="left" w:pos="426"/>
        </w:tabs>
        <w:spacing w:line="240" w:lineRule="atLeast"/>
        <w:ind w:left="165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• в </w:t>
      </w:r>
      <w:proofErr w:type="gramStart"/>
      <w:r w:rsidRPr="00426B7A">
        <w:rPr>
          <w:sz w:val="24"/>
          <w:szCs w:val="24"/>
        </w:rPr>
        <w:t>вербальном</w:t>
      </w:r>
      <w:proofErr w:type="gramEnd"/>
      <w:r w:rsidRPr="00426B7A">
        <w:rPr>
          <w:sz w:val="24"/>
          <w:szCs w:val="24"/>
        </w:rPr>
        <w:t xml:space="preserve">: описывать эксперимент, создавать словесную модель эксперимента, фиксировать внимание на измеряемых величинах, терминологии; </w:t>
      </w:r>
    </w:p>
    <w:p w:rsidR="00426B7A" w:rsidRPr="00426B7A" w:rsidRDefault="00426B7A" w:rsidP="00426B7A">
      <w:pPr>
        <w:tabs>
          <w:tab w:val="left" w:pos="426"/>
        </w:tabs>
        <w:spacing w:line="240" w:lineRule="atLeast"/>
        <w:ind w:left="165"/>
        <w:jc w:val="both"/>
        <w:rPr>
          <w:sz w:val="24"/>
          <w:szCs w:val="24"/>
        </w:rPr>
      </w:pPr>
      <w:proofErr w:type="gramStart"/>
      <w:r w:rsidRPr="00426B7A">
        <w:rPr>
          <w:sz w:val="24"/>
          <w:szCs w:val="24"/>
        </w:rPr>
        <w:t xml:space="preserve"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  <w:proofErr w:type="gramEnd"/>
    </w:p>
    <w:p w:rsidR="00426B7A" w:rsidRPr="00426B7A" w:rsidRDefault="00426B7A" w:rsidP="00426B7A">
      <w:p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proofErr w:type="gramStart"/>
      <w:r w:rsidRPr="00426B7A">
        <w:rPr>
          <w:sz w:val="24"/>
          <w:szCs w:val="24"/>
        </w:rPr>
        <w:t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обобщение.</w:t>
      </w:r>
      <w:proofErr w:type="gramEnd"/>
    </w:p>
    <w:p w:rsidR="00426B7A" w:rsidRPr="00426B7A" w:rsidRDefault="00426B7A" w:rsidP="00426B7A">
      <w:p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• формирование исследовательских умений учащихся, которые выражаются в следующих действиях: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1. определение проблемы;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2. постановка исследовательской задачи;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3. планирование решения задачи;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4. построение моделей;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5. выдвижение гипотез; 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lastRenderedPageBreak/>
        <w:t>6. экспериментальная проверка гипотез;</w:t>
      </w:r>
    </w:p>
    <w:p w:rsidR="00426B7A" w:rsidRPr="00426B7A" w:rsidRDefault="00426B7A" w:rsidP="00426B7A">
      <w:pPr>
        <w:pStyle w:val="a4"/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 7. анализ данных экспериментов или наблюдений;</w:t>
      </w:r>
    </w:p>
    <w:p w:rsidR="00426B7A" w:rsidRPr="00426B7A" w:rsidRDefault="00426B7A" w:rsidP="00426B7A">
      <w:pPr>
        <w:pStyle w:val="a4"/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 w:rsidRPr="00426B7A">
        <w:rPr>
          <w:sz w:val="24"/>
          <w:szCs w:val="24"/>
        </w:rPr>
        <w:t xml:space="preserve">8. формулирование выводов. </w:t>
      </w:r>
    </w:p>
    <w:p w:rsidR="00426B7A" w:rsidRPr="00426B7A" w:rsidRDefault="00426B7A" w:rsidP="00426B7A">
      <w:pPr>
        <w:pStyle w:val="a4"/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426B7A">
        <w:rPr>
          <w:color w:val="FF0000"/>
          <w:sz w:val="24"/>
          <w:szCs w:val="24"/>
        </w:rPr>
        <w:t xml:space="preserve">  </w:t>
      </w:r>
      <w:r w:rsidRPr="00426B7A">
        <w:rPr>
          <w:sz w:val="24"/>
          <w:szCs w:val="24"/>
        </w:rPr>
        <w:t xml:space="preserve">Последние годы у учащихся наблюдается низкая мотивация изучения </w:t>
      </w:r>
      <w:proofErr w:type="gramStart"/>
      <w:r w:rsidRPr="00426B7A">
        <w:rPr>
          <w:sz w:val="24"/>
          <w:szCs w:val="24"/>
        </w:rPr>
        <w:t>естественно-научных</w:t>
      </w:r>
      <w:proofErr w:type="gramEnd"/>
      <w:r w:rsidRPr="00426B7A">
        <w:rPr>
          <w:sz w:val="24"/>
          <w:szCs w:val="24"/>
        </w:rPr>
        <w:t xml:space="preserve"> дисциплин и как следствие падение качества образования. Поставляемые в школы современные средства обучения, в рамках проекта «Точка роста», содержат как уже хорошо известное оборудование, так и принципиально новое. Это цифровые лаборатории и </w:t>
      </w:r>
      <w:proofErr w:type="spellStart"/>
      <w:r w:rsidRPr="00426B7A">
        <w:rPr>
          <w:sz w:val="24"/>
          <w:szCs w:val="24"/>
        </w:rPr>
        <w:t>датчиковые</w:t>
      </w:r>
      <w:proofErr w:type="spellEnd"/>
      <w:r w:rsidRPr="00426B7A">
        <w:rPr>
          <w:sz w:val="24"/>
          <w:szCs w:val="24"/>
        </w:rPr>
        <w:t xml:space="preserve"> системы. В основу образовательной программы заложено применение цифровых лабораторий. </w:t>
      </w:r>
    </w:p>
    <w:p w:rsidR="00CA248A" w:rsidRDefault="00CA248A">
      <w:pPr>
        <w:pStyle w:val="a3"/>
        <w:spacing w:before="4"/>
        <w:ind w:left="0"/>
        <w:rPr>
          <w:sz w:val="36"/>
        </w:rPr>
      </w:pPr>
    </w:p>
    <w:p w:rsidR="00CA248A" w:rsidRDefault="0090298E">
      <w:pPr>
        <w:pStyle w:val="1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A248A" w:rsidRDefault="0090298E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CA248A" w:rsidRDefault="00CA248A">
      <w:pPr>
        <w:spacing w:line="292" w:lineRule="auto"/>
        <w:sectPr w:rsidR="00CA248A">
          <w:pgSz w:w="11900" w:h="16840"/>
          <w:pgMar w:top="640" w:right="560" w:bottom="280" w:left="560" w:header="720" w:footer="720" w:gutter="0"/>
          <w:cols w:space="720"/>
        </w:sectPr>
      </w:pPr>
    </w:p>
    <w:p w:rsidR="00CA248A" w:rsidRDefault="00C22B50">
      <w:pPr>
        <w:pStyle w:val="11"/>
        <w:spacing w:before="6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СОДЕРЖАНИЕ</w:t>
      </w:r>
      <w:r w:rsidR="0090298E">
        <w:rPr>
          <w:spacing w:val="-8"/>
        </w:rPr>
        <w:t xml:space="preserve"> </w:t>
      </w:r>
      <w:r w:rsidR="0090298E">
        <w:t>УЧЕБНОГО</w:t>
      </w:r>
      <w:r w:rsidR="0090298E">
        <w:rPr>
          <w:spacing w:val="-8"/>
        </w:rPr>
        <w:t xml:space="preserve"> </w:t>
      </w:r>
      <w:r w:rsidR="0090298E">
        <w:t>ПРЕДМЕТА</w:t>
      </w:r>
    </w:p>
    <w:p w:rsidR="00CA248A" w:rsidRDefault="0090298E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CA248A" w:rsidRDefault="0090298E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A248A" w:rsidRDefault="0090298E">
      <w:pPr>
        <w:pStyle w:val="a3"/>
        <w:spacing w:line="292" w:lineRule="auto"/>
        <w:ind w:left="106" w:right="766" w:firstLine="180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CA248A" w:rsidRDefault="0090298E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CA248A" w:rsidRDefault="0090298E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CA248A" w:rsidRDefault="0090298E">
      <w:pPr>
        <w:pStyle w:val="1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CA248A" w:rsidRDefault="0090298E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CA248A" w:rsidRDefault="0090298E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CA248A" w:rsidRDefault="0090298E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CA248A" w:rsidRDefault="0090298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CA248A" w:rsidRDefault="0090298E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  <w:r w:rsidR="000A02FC">
        <w:t xml:space="preserve"> </w:t>
      </w:r>
    </w:p>
    <w:p w:rsidR="00CA248A" w:rsidRDefault="0090298E">
      <w:pPr>
        <w:pStyle w:val="1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CA248A" w:rsidRDefault="0090298E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CA248A" w:rsidRDefault="0090298E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CA248A" w:rsidRDefault="0090298E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CA248A" w:rsidRDefault="0090298E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CA248A" w:rsidRDefault="0090298E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CA248A" w:rsidRDefault="0090298E">
      <w:pPr>
        <w:pStyle w:val="a3"/>
        <w:spacing w:line="292" w:lineRule="auto"/>
        <w:ind w:left="106" w:right="144" w:firstLine="180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CA248A" w:rsidRDefault="00CA248A">
      <w:pPr>
        <w:spacing w:line="275" w:lineRule="exact"/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CA248A" w:rsidRDefault="0090298E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CA248A" w:rsidRDefault="0090298E">
      <w:pPr>
        <w:pStyle w:val="a3"/>
        <w:spacing w:before="60" w:line="292" w:lineRule="auto"/>
        <w:ind w:left="106" w:right="448" w:firstLine="18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CA248A" w:rsidRDefault="0090298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CA248A" w:rsidRDefault="0090298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CA248A" w:rsidRDefault="0090298E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CA248A" w:rsidRDefault="0090298E">
      <w:pPr>
        <w:pStyle w:val="1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CA248A" w:rsidRDefault="0090298E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CA248A" w:rsidRDefault="0090298E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CA248A" w:rsidRDefault="0090298E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CA248A" w:rsidRDefault="0090298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A248A" w:rsidRDefault="0090298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CA248A" w:rsidRDefault="0090298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A248A" w:rsidRDefault="0090298E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CA248A" w:rsidRDefault="0090298E">
      <w:pPr>
        <w:pStyle w:val="1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CA248A" w:rsidRDefault="0090298E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CA248A" w:rsidRDefault="0090298E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CA248A" w:rsidRDefault="0090298E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CA248A" w:rsidRDefault="00CA248A">
      <w:pPr>
        <w:spacing w:line="292" w:lineRule="auto"/>
        <w:sectPr w:rsidR="00CA248A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C22B50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ПЛАНИРУЕМЫЕ</w:t>
      </w:r>
      <w:r w:rsidR="0090298E">
        <w:rPr>
          <w:spacing w:val="-11"/>
        </w:rPr>
        <w:t xml:space="preserve"> </w:t>
      </w:r>
      <w:r w:rsidR="0090298E">
        <w:t>ОБРАЗОВАТЕЛЬНЫЕ</w:t>
      </w:r>
      <w:r w:rsidR="0090298E">
        <w:rPr>
          <w:spacing w:val="-11"/>
        </w:rPr>
        <w:t xml:space="preserve"> </w:t>
      </w:r>
      <w:r w:rsidR="0090298E">
        <w:t>РЕЗУЛЬТАТЫ</w:t>
      </w:r>
    </w:p>
    <w:p w:rsidR="00CA248A" w:rsidRDefault="0090298E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CA248A" w:rsidRDefault="0090298E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A248A" w:rsidRDefault="0090298E">
      <w:pPr>
        <w:pStyle w:val="21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CA248A" w:rsidRDefault="0090298E">
      <w:pPr>
        <w:pStyle w:val="21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CA248A" w:rsidRDefault="0090298E">
      <w:pPr>
        <w:pStyle w:val="21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CA248A" w:rsidRDefault="0090298E">
      <w:pPr>
        <w:pStyle w:val="21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CA248A" w:rsidRDefault="0090298E">
      <w:pPr>
        <w:pStyle w:val="21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A248A" w:rsidRDefault="0090298E">
      <w:pPr>
        <w:pStyle w:val="21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CA248A" w:rsidRDefault="0090298E">
      <w:pPr>
        <w:pStyle w:val="21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CA248A" w:rsidRDefault="0090298E">
      <w:pPr>
        <w:pStyle w:val="21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CA248A" w:rsidRDefault="00CA248A">
      <w:pPr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8"/>
      </w:pPr>
      <w:r>
        <w:lastRenderedPageBreak/>
        <w:t>среды;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CA248A" w:rsidRDefault="0090298E">
      <w:pPr>
        <w:pStyle w:val="21"/>
        <w:spacing w:before="168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CA248A" w:rsidRDefault="00CA248A">
      <w:pPr>
        <w:pStyle w:val="a3"/>
        <w:spacing w:before="10"/>
        <w:ind w:left="0"/>
        <w:rPr>
          <w:sz w:val="21"/>
        </w:rPr>
      </w:pPr>
    </w:p>
    <w:p w:rsidR="00CA248A" w:rsidRDefault="0090298E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A248A" w:rsidRDefault="0090298E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CA248A" w:rsidRDefault="0090298E">
      <w:pPr>
        <w:pStyle w:val="21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CA248A" w:rsidRDefault="0090298E">
      <w:pPr>
        <w:pStyle w:val="21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560" w:bottom="280" w:left="560" w:header="720" w:footer="720" w:gutter="0"/>
          <w:cols w:space="720"/>
        </w:sectPr>
      </w:pP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CA248A" w:rsidRDefault="0090298E">
      <w:pPr>
        <w:pStyle w:val="21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11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CA248A" w:rsidRDefault="0090298E">
      <w:pPr>
        <w:pStyle w:val="21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560" w:bottom="280" w:left="560" w:header="720" w:footer="720" w:gutter="0"/>
          <w:cols w:space="720"/>
        </w:sectPr>
      </w:pPr>
    </w:p>
    <w:p w:rsidR="00CA248A" w:rsidRDefault="0090298E">
      <w:pPr>
        <w:pStyle w:val="21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CA248A" w:rsidRDefault="0090298E">
      <w:pPr>
        <w:pStyle w:val="1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CA248A" w:rsidRDefault="0090298E">
      <w:pPr>
        <w:pStyle w:val="21"/>
        <w:spacing w:before="180"/>
      </w:pPr>
      <w:r>
        <w:t>Самоорганизация: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CA248A" w:rsidRDefault="00CA248A">
      <w:pPr>
        <w:rPr>
          <w:sz w:val="24"/>
        </w:rPr>
        <w:sectPr w:rsidR="00CA248A">
          <w:pgSz w:w="11900" w:h="16840"/>
          <w:pgMar w:top="52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CA248A" w:rsidRDefault="00CA248A">
      <w:pPr>
        <w:pStyle w:val="a3"/>
        <w:ind w:left="0"/>
        <w:rPr>
          <w:sz w:val="25"/>
        </w:rPr>
      </w:pPr>
    </w:p>
    <w:p w:rsidR="00CA248A" w:rsidRDefault="0090298E">
      <w:pPr>
        <w:pStyle w:val="21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CA248A" w:rsidRDefault="00CA248A">
      <w:pPr>
        <w:pStyle w:val="a3"/>
        <w:spacing w:before="9"/>
        <w:ind w:left="0"/>
        <w:rPr>
          <w:sz w:val="21"/>
        </w:rPr>
      </w:pPr>
    </w:p>
    <w:p w:rsidR="00CA248A" w:rsidRDefault="0090298E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proofErr w:type="gramStart"/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90298E">
      <w:pPr>
        <w:pStyle w:val="a3"/>
        <w:spacing w:before="74" w:line="292" w:lineRule="auto"/>
        <w:ind w:right="323"/>
      </w:pPr>
      <w:proofErr w:type="gramStart"/>
      <w:r>
        <w:lastRenderedPageBreak/>
        <w:t>искусственном</w:t>
      </w:r>
      <w:proofErr w:type="gramEnd"/>
      <w:r>
        <w:t xml:space="preserve">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CA248A" w:rsidRDefault="009029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00" w:right="560" w:bottom="280" w:left="560" w:header="720" w:footer="720" w:gutter="0"/>
          <w:cols w:space="720"/>
        </w:sectPr>
      </w:pPr>
    </w:p>
    <w:p w:rsidR="00CA248A" w:rsidRDefault="00C22B50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rPr>
          <w:b/>
          <w:sz w:val="19"/>
        </w:rPr>
        <w:t>ТЕМАТИЧЕСКОЕ</w:t>
      </w:r>
      <w:r w:rsidR="0090298E">
        <w:rPr>
          <w:b/>
          <w:spacing w:val="9"/>
          <w:sz w:val="19"/>
        </w:rPr>
        <w:t xml:space="preserve"> </w:t>
      </w:r>
      <w:r w:rsidR="0090298E">
        <w:rPr>
          <w:b/>
          <w:sz w:val="19"/>
        </w:rPr>
        <w:t>ПЛАНИРОВАНИЕ</w:t>
      </w:r>
    </w:p>
    <w:p w:rsidR="00CA248A" w:rsidRDefault="00CA248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6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418"/>
        <w:gridCol w:w="1225"/>
        <w:gridCol w:w="3421"/>
      </w:tblGrid>
      <w:tr w:rsidR="00CA248A" w:rsidTr="0090298E">
        <w:trPr>
          <w:trHeight w:val="333"/>
        </w:trPr>
        <w:tc>
          <w:tcPr>
            <w:tcW w:w="384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57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A248A" w:rsidRDefault="0090298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18" w:type="dxa"/>
            <w:vMerge w:val="restart"/>
          </w:tcPr>
          <w:p w:rsidR="00CA248A" w:rsidRDefault="0090298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25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A248A" w:rsidRDefault="0090298E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A248A" w:rsidTr="0090298E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</w:tr>
      <w:tr w:rsidR="00CA248A" w:rsidTr="0090298E">
        <w:trPr>
          <w:trHeight w:val="2062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объектами изучения биологии, её разделами;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 биологических терминов и понятий: живые тела,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 экология, цитология, анатомия, физиология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различных организмов в жизни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CA248A" w:rsidRDefault="0090298E">
            <w:pPr>
              <w:pStyle w:val="TableParagraph"/>
              <w:spacing w:before="4" w:line="266" w:lineRule="auto"/>
              <w:ind w:left="79" w:right="495"/>
              <w:rPr>
                <w:sz w:val="15"/>
              </w:rPr>
            </w:pPr>
            <w:r>
              <w:rPr>
                <w:w w:val="105"/>
                <w:sz w:val="15"/>
              </w:rPr>
              <w:t>Сравнение объектов живой и неживой 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CA248A" w:rsidRDefault="00902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25" w:type="dxa"/>
          </w:tcPr>
          <w:p w:rsidR="00CA248A" w:rsidRDefault="0090298E" w:rsidP="0090298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454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A248A" w:rsidRDefault="0018218A">
            <w:pPr>
              <w:pStyle w:val="TableParagraph"/>
              <w:spacing w:before="2" w:line="266" w:lineRule="auto"/>
              <w:ind w:left="80" w:right="56"/>
              <w:rPr>
                <w:sz w:val="15"/>
              </w:rPr>
            </w:pPr>
            <w:hyperlink r:id="rId7" w:history="1">
              <w:r w:rsidR="0090298E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https://resh.edu.ru/subject/lesson/7842/start/311133/</w:t>
              </w:r>
            </w:hyperlink>
            <w:r w:rsidR="0090298E">
              <w:rPr>
                <w:spacing w:val="-1"/>
                <w:w w:val="105"/>
                <w:sz w:val="15"/>
              </w:rPr>
              <w:t xml:space="preserve"> </w:t>
            </w:r>
            <w:r w:rsidR="0090298E">
              <w:rPr>
                <w:spacing w:val="-37"/>
                <w:w w:val="105"/>
                <w:sz w:val="15"/>
              </w:rPr>
              <w:t xml:space="preserve">  </w:t>
            </w:r>
            <w:proofErr w:type="spellStart"/>
            <w:r w:rsidR="0090298E">
              <w:rPr>
                <w:w w:val="105"/>
                <w:sz w:val="15"/>
              </w:rPr>
              <w:t>Видеоурок</w:t>
            </w:r>
            <w:proofErr w:type="spellEnd"/>
            <w:r w:rsidR="0090298E">
              <w:rPr>
                <w:w w:val="105"/>
                <w:sz w:val="15"/>
              </w:rPr>
              <w:t xml:space="preserve"> «Наука о живой природе»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spacing w:val="-1"/>
                <w:w w:val="105"/>
                <w:sz w:val="15"/>
              </w:rPr>
              <w:t>(</w:t>
            </w:r>
            <w:proofErr w:type="spellStart"/>
            <w:r w:rsidR="0090298E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="0090298E">
              <w:rPr>
                <w:spacing w:val="-1"/>
                <w:w w:val="105"/>
                <w:sz w:val="15"/>
              </w:rPr>
              <w:t>) https://iu.ru/video-lessons/b64795e0-</w:t>
            </w:r>
            <w:r w:rsidR="0090298E">
              <w:rPr>
                <w:w w:val="105"/>
                <w:sz w:val="15"/>
              </w:rPr>
              <w:t xml:space="preserve"> 46d7-4f46-9c5a-4b7b5917f4ff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32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«Свойства живого» 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https://iu.ru/video-lessons/e136ad5b-ca78-4aae-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b6af-fec3879d315d </w:t>
            </w:r>
          </w:p>
        </w:tc>
      </w:tr>
      <w:tr w:rsidR="00CA248A" w:rsidTr="0090298E">
        <w:trPr>
          <w:trHeight w:val="225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 классификация, измерение и описывание;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 с правилами работы с увеличительными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приборами;</w:t>
            </w:r>
          </w:p>
          <w:p w:rsidR="00CA248A" w:rsidRDefault="00902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Проведение элементарных </w:t>
            </w:r>
            <w:r>
              <w:rPr>
                <w:w w:val="105"/>
                <w:sz w:val="15"/>
              </w:rPr>
              <w:t>экспериментов и наблюдений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 растений (гелиотропизм и геотропизм)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описанием целей, </w:t>
            </w:r>
            <w:r>
              <w:rPr>
                <w:w w:val="105"/>
                <w:sz w:val="15"/>
              </w:rPr>
              <w:t>выдвижением гипотез (предположений),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CA248A" w:rsidRDefault="00902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  <w:r w:rsidR="000A02FC">
              <w:rPr>
                <w:w w:val="105"/>
                <w:sz w:val="15"/>
              </w:rPr>
              <w:t xml:space="preserve"> овладение работы с цифровыми датчиками</w:t>
            </w:r>
          </w:p>
        </w:tc>
        <w:tc>
          <w:tcPr>
            <w:tcW w:w="1225" w:type="dxa"/>
          </w:tcPr>
          <w:p w:rsidR="00CA248A" w:rsidRDefault="0090298E" w:rsidP="0090298E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w w:val="105"/>
                <w:sz w:val="15"/>
              </w:rPr>
              <w:t>Урок «Методы изучения биологии»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 w:history="1">
              <w:r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https://resh.edu.ru/subject/lesson/7843/start/311167/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«Увеличительные приборы»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 w:history="1">
              <w:r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https://resh.edu.ru/subject/lesson/7846/start/272132/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«Методы изучения природы»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 https://iu.ru/video-lessons/7388b6bd-</w:t>
            </w:r>
            <w:r>
              <w:rPr>
                <w:w w:val="105"/>
                <w:sz w:val="15"/>
              </w:rPr>
              <w:t xml:space="preserve"> 98de-47e5-9de9-8e21c959472b </w:t>
            </w:r>
            <w:r w:rsidR="00D921DB">
              <w:rPr>
                <w:w w:val="105"/>
                <w:sz w:val="15"/>
              </w:rPr>
              <w:t xml:space="preserve"> </w:t>
            </w:r>
          </w:p>
        </w:tc>
      </w:tr>
      <w:tr w:rsidR="00CA248A" w:rsidTr="0090298E">
        <w:trPr>
          <w:trHeight w:val="4283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 клеток и тканей, органов и систем органов;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 доводов о клетке как единице 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сущности жизненно важных процессов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CA248A" w:rsidRDefault="00902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раздражимости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CA248A" w:rsidRDefault="0090298E">
            <w:pPr>
              <w:pStyle w:val="TableParagraph"/>
              <w:spacing w:before="20" w:line="266" w:lineRule="auto"/>
              <w:ind w:left="79" w:right="4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свойств организмов: движения,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  <w:p w:rsidR="00CA248A" w:rsidRDefault="0090298E">
            <w:pPr>
              <w:pStyle w:val="TableParagraph"/>
              <w:spacing w:before="1" w:line="266" w:lineRule="auto"/>
              <w:ind w:left="79" w:right="1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причин разнообразия </w:t>
            </w:r>
            <w:r>
              <w:rPr>
                <w:w w:val="105"/>
                <w:sz w:val="15"/>
              </w:rPr>
              <w:t>организмов;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Выявление существенных признаков вирусов: паразитизм,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 репродуктивная способность, изменчивость;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  <w:r w:rsidR="000A02FC">
              <w:rPr>
                <w:w w:val="105"/>
                <w:sz w:val="15"/>
              </w:rPr>
              <w:t xml:space="preserve"> овладение работы с цифровыми датчиками центра «точка роста» (датчик влажности)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w w:val="105"/>
                <w:sz w:val="15"/>
              </w:rPr>
              <w:t>Лабораторная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1"/>
                <w:w w:val="105"/>
                <w:sz w:val="15"/>
              </w:rPr>
              <w:t>Контрольная 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r>
              <w:rPr>
                <w:w w:val="105"/>
                <w:sz w:val="15"/>
              </w:rPr>
              <w:t>Урок «Разнообразие живой природы»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https://resh.edu.ru/subject/lesson/7844/start/311201/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«Химический состав клетки»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https://resh.edu.ru/subject/lesson/7847/start/311235/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«Строение клетки»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https://resh.edu.ru/subject/lesson/7848/start/311268/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«Единство живого. Сравнение 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 различных организмов»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https://resh.edu.ru/subject/lesson/7850/start/311367/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«Организм – единое целое»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https://resh.edu.ru/subject/lesson/6770/start/296014/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«Классификация организмов»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https://resh.edu.ru/subject/lesson/7851/start/311399/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«Строение и многообразие бактерий»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A248A" w:rsidRDefault="0018218A">
            <w:pPr>
              <w:pStyle w:val="TableParagraph"/>
              <w:spacing w:before="10" w:line="266" w:lineRule="auto"/>
              <w:ind w:left="80" w:right="56"/>
              <w:rPr>
                <w:sz w:val="15"/>
              </w:rPr>
            </w:pPr>
            <w:hyperlink r:id="rId15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https://resh.edu.ru/subject/lesson/7852/start/268551/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 w:rsidR="0090298E">
              <w:rPr>
                <w:spacing w:val="-37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Урок «Роль бактерий в природе и жизни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человека»(</w:t>
            </w:r>
            <w:proofErr w:type="spellStart"/>
            <w:r w:rsidR="0090298E">
              <w:rPr>
                <w:w w:val="105"/>
                <w:sz w:val="15"/>
              </w:rPr>
              <w:t>internet</w:t>
            </w:r>
            <w:proofErr w:type="gramStart"/>
            <w:r w:rsidR="0090298E">
              <w:rPr>
                <w:w w:val="105"/>
                <w:sz w:val="15"/>
              </w:rPr>
              <w:t>урок</w:t>
            </w:r>
            <w:proofErr w:type="spellEnd"/>
            <w:proofErr w:type="gramEnd"/>
            <w:r w:rsidR="0090298E">
              <w:rPr>
                <w:w w:val="105"/>
                <w:sz w:val="15"/>
              </w:rPr>
              <w:t>)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r w:rsidR="0090298E">
              <w:rPr>
                <w:w w:val="105"/>
                <w:sz w:val="15"/>
              </w:rPr>
              <w:t>https://interneturok.ru/lesson/biology/5-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90298E">
              <w:rPr>
                <w:w w:val="105"/>
                <w:sz w:val="15"/>
              </w:rPr>
              <w:t>klass</w:t>
            </w:r>
            <w:proofErr w:type="spellEnd"/>
            <w:r w:rsidR="0090298E">
              <w:rPr>
                <w:w w:val="105"/>
                <w:sz w:val="15"/>
              </w:rPr>
              <w:t>/</w:t>
            </w:r>
            <w:proofErr w:type="spellStart"/>
            <w:r w:rsidR="0090298E">
              <w:rPr>
                <w:w w:val="105"/>
                <w:sz w:val="15"/>
              </w:rPr>
              <w:t>tsarstvo-bakterii</w:t>
            </w:r>
            <w:proofErr w:type="spellEnd"/>
            <w:r w:rsidR="0090298E">
              <w:rPr>
                <w:w w:val="105"/>
                <w:sz w:val="15"/>
              </w:rPr>
              <w:t>/</w:t>
            </w:r>
            <w:proofErr w:type="spellStart"/>
            <w:r w:rsidR="0090298E">
              <w:rPr>
                <w:w w:val="105"/>
                <w:sz w:val="15"/>
              </w:rPr>
              <w:t>rol</w:t>
            </w:r>
            <w:proofErr w:type="spellEnd"/>
            <w:r w:rsidR="0090298E">
              <w:rPr>
                <w:w w:val="105"/>
                <w:sz w:val="15"/>
              </w:rPr>
              <w:t>-</w:t>
            </w:r>
            <w:proofErr w:type="spellStart"/>
            <w:r w:rsidR="0090298E">
              <w:rPr>
                <w:w w:val="105"/>
                <w:sz w:val="15"/>
              </w:rPr>
              <w:t>bakteriy</w:t>
            </w:r>
            <w:proofErr w:type="spellEnd"/>
            <w:r w:rsidR="0090298E">
              <w:rPr>
                <w:w w:val="105"/>
                <w:sz w:val="15"/>
              </w:rPr>
              <w:t>-v-</w:t>
            </w:r>
            <w:proofErr w:type="spellStart"/>
            <w:r w:rsidR="0090298E">
              <w:rPr>
                <w:w w:val="105"/>
                <w:sz w:val="15"/>
              </w:rPr>
              <w:t>prirode</w:t>
            </w:r>
            <w:proofErr w:type="spellEnd"/>
            <w:r w:rsidR="0090298E">
              <w:rPr>
                <w:w w:val="105"/>
                <w:sz w:val="15"/>
              </w:rPr>
              <w:t>-i-</w:t>
            </w:r>
            <w:r w:rsidR="0090298E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90298E">
              <w:rPr>
                <w:w w:val="105"/>
                <w:sz w:val="15"/>
              </w:rPr>
              <w:t>zhizni-cheloveka</w:t>
            </w:r>
            <w:proofErr w:type="spellEnd"/>
            <w:r w:rsidR="00D921DB">
              <w:rPr>
                <w:w w:val="105"/>
                <w:sz w:val="15"/>
              </w:rPr>
              <w:t xml:space="preserve"> </w:t>
            </w:r>
          </w:p>
        </w:tc>
      </w:tr>
    </w:tbl>
    <w:p w:rsidR="00CA248A" w:rsidRDefault="00CA248A">
      <w:pPr>
        <w:spacing w:line="266" w:lineRule="auto"/>
        <w:rPr>
          <w:sz w:val="15"/>
        </w:rPr>
        <w:sectPr w:rsidR="00CA248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64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7"/>
        <w:gridCol w:w="528"/>
        <w:gridCol w:w="1104"/>
        <w:gridCol w:w="1140"/>
        <w:gridCol w:w="864"/>
        <w:gridCol w:w="4418"/>
        <w:gridCol w:w="1225"/>
        <w:gridCol w:w="3421"/>
      </w:tblGrid>
      <w:tr w:rsidR="00CA248A" w:rsidTr="00D921DB">
        <w:trPr>
          <w:trHeight w:val="2830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 существенных признаков сред обитания: водной,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 почвенной, организменной;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CA248A" w:rsidRDefault="0090298E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появления </w:t>
            </w:r>
            <w:r>
              <w:rPr>
                <w:w w:val="105"/>
                <w:sz w:val="15"/>
              </w:rPr>
              <w:t>приспособлений к среде обитания: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 крючковидный клюв и острые, загнутые когти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CA248A" w:rsidRDefault="0090298E">
            <w:pPr>
              <w:pStyle w:val="TableParagraph"/>
              <w:spacing w:before="3"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93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6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https://resh.edu.ru/subject/lesson/459/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организмами различных сред обитания»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internet</w:t>
            </w:r>
            <w:proofErr w:type="gramStart"/>
            <w:r>
              <w:rPr>
                <w:w w:val="105"/>
                <w:sz w:val="15"/>
              </w:rPr>
              <w:t>урок</w:t>
            </w:r>
            <w:proofErr w:type="spellEnd"/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https://interneturok.ru/lesson/biology/5-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vvedenie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sredy-obitaniya-organizmov</w:t>
            </w:r>
            <w:proofErr w:type="spellEnd"/>
            <w:r>
              <w:rPr>
                <w:w w:val="105"/>
                <w:sz w:val="15"/>
              </w:rPr>
              <w:t>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block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player</w:t>
            </w:r>
            <w:proofErr w:type="spellEnd"/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3" w:line="266" w:lineRule="auto"/>
              <w:ind w:left="80" w:right="21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«Среды жизни планеты Земля»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hyperlink r:id="rId17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https://iu.ru/video-lessons/f3463f8b-</w:t>
              </w:r>
              <w:r w:rsidR="00D921DB" w:rsidRPr="00144269">
                <w:rPr>
                  <w:rStyle w:val="a5"/>
                  <w:spacing w:val="-37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w w:val="105"/>
                  <w:sz w:val="15"/>
                </w:rPr>
                <w:t>86eb-4c53-a704-0af562958af4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9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«Приспособления организмов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hyperlink r:id="rId18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-36"/>
                  <w:w w:val="105"/>
                  <w:sz w:val="15"/>
                </w:rPr>
                <w:t xml:space="preserve"> </w:t>
              </w:r>
              <w:proofErr w:type="spellStart"/>
              <w:r w:rsidR="00D921DB" w:rsidRPr="00144269">
                <w:rPr>
                  <w:rStyle w:val="a5"/>
                  <w:w w:val="105"/>
                  <w:sz w:val="15"/>
                </w:rPr>
                <w:t>lessons</w:t>
              </w:r>
              <w:proofErr w:type="spellEnd"/>
              <w:r w:rsidR="00D921DB" w:rsidRPr="00144269">
                <w:rPr>
                  <w:rStyle w:val="a5"/>
                  <w:w w:val="105"/>
                  <w:sz w:val="15"/>
                </w:rPr>
                <w:t>/c019731a-6215-433c-acae-c8f790d0e122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</w:p>
        </w:tc>
      </w:tr>
      <w:tr w:rsidR="00CA248A" w:rsidRPr="000A02FC" w:rsidTr="00D921DB">
        <w:trPr>
          <w:trHeight w:val="225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CA248A" w:rsidRDefault="0090298E">
            <w:pPr>
              <w:pStyle w:val="TableParagraph"/>
              <w:spacing w:before="2" w:line="266" w:lineRule="auto"/>
              <w:ind w:left="79" w:right="498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CA248A" w:rsidRDefault="00902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25" w:type="dxa"/>
          </w:tcPr>
          <w:p w:rsidR="00CA248A" w:rsidRDefault="0090298E" w:rsidP="00D921DB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D921DB">
              <w:rPr>
                <w:spacing w:val="-1"/>
                <w:w w:val="105"/>
                <w:sz w:val="15"/>
              </w:rPr>
              <w:t xml:space="preserve">Лабораторная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 w:rsidR="00D921DB">
              <w:rPr>
                <w:w w:val="105"/>
                <w:sz w:val="15"/>
              </w:rPr>
              <w:t xml:space="preserve"> Контрольная 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7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9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https://resh.edu.ru/subject/lesson/1064/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0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https://resh.edu.ru/subject/lesson/560/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</w:t>
            </w:r>
          </w:p>
          <w:p w:rsidR="00CA248A" w:rsidRPr="00C22B50" w:rsidRDefault="0090298E">
            <w:pPr>
              <w:pStyle w:val="TableParagraph"/>
              <w:spacing w:before="4" w:line="266" w:lineRule="auto"/>
              <w:ind w:left="80" w:right="212"/>
              <w:rPr>
                <w:sz w:val="15"/>
                <w:lang w:val="en-US"/>
              </w:rPr>
            </w:pPr>
            <w:r w:rsidRPr="00C22B50">
              <w:rPr>
                <w:spacing w:val="-1"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C22B50">
              <w:rPr>
                <w:spacing w:val="-1"/>
                <w:w w:val="105"/>
                <w:sz w:val="15"/>
                <w:lang w:val="en-US"/>
              </w:rPr>
              <w:t xml:space="preserve">) </w:t>
            </w:r>
            <w:hyperlink r:id="rId21" w:history="1">
              <w:r w:rsidR="00D921DB" w:rsidRPr="00C22B50">
                <w:rPr>
                  <w:rStyle w:val="a5"/>
                  <w:spacing w:val="-1"/>
                  <w:w w:val="105"/>
                  <w:sz w:val="15"/>
                  <w:lang w:val="en-US"/>
                </w:rPr>
                <w:t>https://iu.ru/video-lessons/08c5cef6-</w:t>
              </w:r>
              <w:r w:rsidR="00D921DB" w:rsidRPr="00C22B50">
                <w:rPr>
                  <w:rStyle w:val="a5"/>
                  <w:spacing w:val="-37"/>
                  <w:w w:val="105"/>
                  <w:sz w:val="15"/>
                  <w:lang w:val="en-US"/>
                </w:rPr>
                <w:t xml:space="preserve"> </w:t>
              </w:r>
              <w:r w:rsidR="00D921DB" w:rsidRPr="00C22B50">
                <w:rPr>
                  <w:rStyle w:val="a5"/>
                  <w:w w:val="105"/>
                  <w:sz w:val="15"/>
                  <w:lang w:val="en-US"/>
                </w:rPr>
                <w:t>f4f8-4abe-8202-d6a7f1c31bd5</w:t>
              </w:r>
            </w:hyperlink>
            <w:r w:rsidR="00D921DB" w:rsidRPr="00C22B50">
              <w:rPr>
                <w:w w:val="105"/>
                <w:sz w:val="15"/>
                <w:lang w:val="en-US"/>
              </w:rPr>
              <w:t xml:space="preserve"> </w:t>
            </w:r>
          </w:p>
        </w:tc>
      </w:tr>
      <w:tr w:rsidR="00CA248A" w:rsidTr="00D921DB">
        <w:trPr>
          <w:trHeight w:val="3214"/>
        </w:trPr>
        <w:tc>
          <w:tcPr>
            <w:tcW w:w="384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A248A" w:rsidRDefault="0090298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418" w:type="dxa"/>
          </w:tcPr>
          <w:p w:rsidR="00CA248A" w:rsidRDefault="00902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CA248A" w:rsidRDefault="00902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CA248A" w:rsidRDefault="0090298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25" w:type="dxa"/>
          </w:tcPr>
          <w:p w:rsidR="00CA248A" w:rsidRDefault="0090298E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A248A" w:rsidRDefault="0090298E">
            <w:pPr>
              <w:pStyle w:val="TableParagraph"/>
              <w:spacing w:before="64" w:line="266" w:lineRule="auto"/>
              <w:ind w:left="80" w:right="956"/>
              <w:rPr>
                <w:sz w:val="15"/>
              </w:rPr>
            </w:pPr>
            <w:r>
              <w:rPr>
                <w:w w:val="105"/>
                <w:sz w:val="15"/>
              </w:rPr>
              <w:t>Урок «Жизнь под угрозой»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 w:history="1"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https://resh.edu.ru/subject/lesson/542/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2" w:line="266" w:lineRule="auto"/>
              <w:ind w:left="80" w:right="226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пустыней?»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3" w:history="1">
              <w:r w:rsidR="00D921DB" w:rsidRPr="00144269">
                <w:rPr>
                  <w:rStyle w:val="a5"/>
                  <w:w w:val="105"/>
                  <w:sz w:val="15"/>
                </w:rPr>
                <w:t>https://resh.edu.ru/subject/lesson/658/</w:t>
              </w:r>
            </w:hyperlink>
            <w:r w:rsidR="00D921DB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</w:t>
            </w:r>
          </w:p>
          <w:p w:rsidR="00CA248A" w:rsidRPr="00C22B50" w:rsidRDefault="0090298E">
            <w:pPr>
              <w:pStyle w:val="TableParagraph"/>
              <w:spacing w:before="2" w:line="266" w:lineRule="auto"/>
              <w:ind w:left="80" w:right="194"/>
              <w:rPr>
                <w:sz w:val="15"/>
                <w:lang w:val="en-US"/>
              </w:rPr>
            </w:pPr>
            <w:r w:rsidRPr="00C22B50">
              <w:rPr>
                <w:spacing w:val="-1"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C22B50">
              <w:rPr>
                <w:spacing w:val="-1"/>
                <w:w w:val="105"/>
                <w:sz w:val="15"/>
                <w:lang w:val="en-US"/>
              </w:rPr>
              <w:t xml:space="preserve">) </w:t>
            </w:r>
            <w:hyperlink r:id="rId24" w:history="1">
              <w:r w:rsidR="00D921DB" w:rsidRPr="00C22B50">
                <w:rPr>
                  <w:rStyle w:val="a5"/>
                  <w:spacing w:val="-1"/>
                  <w:w w:val="105"/>
                  <w:sz w:val="15"/>
                  <w:lang w:val="en-US"/>
                </w:rPr>
                <w:t>https://iu.ru/video-lessons/459febd0-</w:t>
              </w:r>
              <w:r w:rsidR="00D921DB" w:rsidRPr="00C22B50">
                <w:rPr>
                  <w:rStyle w:val="a5"/>
                  <w:spacing w:val="-37"/>
                  <w:w w:val="105"/>
                  <w:sz w:val="15"/>
                  <w:lang w:val="en-US"/>
                </w:rPr>
                <w:t xml:space="preserve"> </w:t>
              </w:r>
              <w:r w:rsidR="00D921DB" w:rsidRPr="00C22B50">
                <w:rPr>
                  <w:rStyle w:val="a5"/>
                  <w:w w:val="105"/>
                  <w:sz w:val="15"/>
                  <w:lang w:val="en-US"/>
                </w:rPr>
                <w:t>3ac9-43bd-a583-0c3aae729335</w:t>
              </w:r>
            </w:hyperlink>
            <w:r w:rsidR="00D921DB" w:rsidRPr="00C22B50">
              <w:rPr>
                <w:w w:val="105"/>
                <w:sz w:val="15"/>
                <w:lang w:val="en-US"/>
              </w:rPr>
              <w:t xml:space="preserve"> </w:t>
            </w:r>
          </w:p>
          <w:p w:rsidR="00CA248A" w:rsidRDefault="0090298E">
            <w:pPr>
              <w:pStyle w:val="TableParagraph"/>
              <w:spacing w:before="1" w:line="266" w:lineRule="auto"/>
              <w:ind w:left="80" w:right="1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«Важность охраны живого 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планеты» (</w:t>
            </w:r>
            <w:proofErr w:type="spellStart"/>
            <w:r>
              <w:rPr>
                <w:w w:val="105"/>
                <w:sz w:val="15"/>
              </w:rPr>
              <w:t>Инфоурок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  <w:hyperlink r:id="rId25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1"/>
                  <w:w w:val="105"/>
                  <w:sz w:val="15"/>
                </w:rPr>
                <w:t xml:space="preserve"> </w:t>
              </w:r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lessons/5c4ae6cd-2def-4109-9117-e1103bcd8827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«Экологические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Инфоурок</w:t>
            </w:r>
            <w:proofErr w:type="spellEnd"/>
            <w:r>
              <w:rPr>
                <w:spacing w:val="-1"/>
                <w:w w:val="105"/>
                <w:sz w:val="15"/>
              </w:rPr>
              <w:t>) https://iu.ru/video-lessons/b7c2d15c-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15c3-4f67-9cc3-100773cebbfa</w:t>
            </w:r>
            <w:r w:rsidR="00D921DB">
              <w:rPr>
                <w:w w:val="105"/>
                <w:sz w:val="15"/>
              </w:rPr>
              <w:t xml:space="preserve"> </w:t>
            </w:r>
          </w:p>
          <w:p w:rsidR="00CA248A" w:rsidRDefault="0090298E">
            <w:pPr>
              <w:pStyle w:val="TableParagraph"/>
              <w:spacing w:before="4" w:line="266" w:lineRule="auto"/>
              <w:ind w:left="80" w:right="15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Видеоурок</w:t>
            </w:r>
            <w:proofErr w:type="spellEnd"/>
            <w:r>
              <w:rPr>
                <w:w w:val="105"/>
                <w:sz w:val="15"/>
              </w:rPr>
              <w:t xml:space="preserve"> «Заповедники и национальные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парки» (</w:t>
            </w:r>
            <w:proofErr w:type="spellStart"/>
            <w:r>
              <w:rPr>
                <w:w w:val="105"/>
                <w:sz w:val="15"/>
              </w:rPr>
              <w:t>Инфорурок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  <w:hyperlink r:id="rId26" w:history="1">
              <w:r w:rsidR="00D921DB" w:rsidRPr="00144269">
                <w:rPr>
                  <w:rStyle w:val="a5"/>
                  <w:w w:val="105"/>
                  <w:sz w:val="15"/>
                </w:rPr>
                <w:t>https://iu.ru/video-</w:t>
              </w:r>
              <w:r w:rsidR="00D921DB" w:rsidRPr="00144269">
                <w:rPr>
                  <w:rStyle w:val="a5"/>
                  <w:spacing w:val="1"/>
                  <w:w w:val="105"/>
                  <w:sz w:val="15"/>
                </w:rPr>
                <w:t xml:space="preserve"> </w:t>
              </w:r>
              <w:proofErr w:type="spellStart"/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lessons</w:t>
              </w:r>
              <w:proofErr w:type="spellEnd"/>
              <w:r w:rsidR="00D921DB" w:rsidRPr="00144269">
                <w:rPr>
                  <w:rStyle w:val="a5"/>
                  <w:spacing w:val="-1"/>
                  <w:w w:val="105"/>
                  <w:sz w:val="15"/>
                </w:rPr>
                <w:t>/a954d37c-5049-410b-8450-394a508167c1</w:t>
              </w:r>
            </w:hyperlink>
            <w:r w:rsidR="00D921DB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A248A" w:rsidTr="00D921DB">
        <w:trPr>
          <w:trHeight w:val="333"/>
        </w:trPr>
        <w:tc>
          <w:tcPr>
            <w:tcW w:w="2941" w:type="dxa"/>
            <w:gridSpan w:val="2"/>
          </w:tcPr>
          <w:p w:rsidR="00CA248A" w:rsidRDefault="00902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72" w:type="dxa"/>
            <w:gridSpan w:val="6"/>
          </w:tcPr>
          <w:p w:rsidR="00CA248A" w:rsidRDefault="00CA24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A248A" w:rsidTr="00D921DB">
        <w:trPr>
          <w:trHeight w:val="525"/>
        </w:trPr>
        <w:tc>
          <w:tcPr>
            <w:tcW w:w="2941" w:type="dxa"/>
            <w:gridSpan w:val="2"/>
          </w:tcPr>
          <w:p w:rsidR="00CA248A" w:rsidRDefault="0090298E">
            <w:pPr>
              <w:pStyle w:val="TableParagraph"/>
              <w:spacing w:before="64" w:line="266" w:lineRule="auto"/>
              <w:ind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A248A" w:rsidRDefault="00902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CA248A" w:rsidRDefault="009029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8" w:type="dxa"/>
            <w:gridSpan w:val="4"/>
          </w:tcPr>
          <w:p w:rsidR="00CA248A" w:rsidRDefault="00CA248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A248A" w:rsidRDefault="00CA248A">
      <w:pPr>
        <w:rPr>
          <w:sz w:val="14"/>
        </w:rPr>
        <w:sectPr w:rsidR="00CA248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A248A" w:rsidRDefault="00C22B50">
      <w:pPr>
        <w:pStyle w:val="11"/>
        <w:spacing w:before="65"/>
        <w:ind w:left="10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22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OzTkF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0298E">
        <w:t>ПОУРОЧНОЕ</w:t>
      </w:r>
      <w:r w:rsidR="0090298E">
        <w:rPr>
          <w:spacing w:val="-13"/>
        </w:rPr>
        <w:t xml:space="preserve"> </w:t>
      </w:r>
      <w:r w:rsidR="0090298E">
        <w:t>ПЛАНИРОВАНИЕ</w:t>
      </w:r>
    </w:p>
    <w:p w:rsidR="00CA248A" w:rsidRDefault="00CA248A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476"/>
        </w:trPr>
        <w:tc>
          <w:tcPr>
            <w:tcW w:w="503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29" w:type="dxa"/>
            <w:vMerge w:val="restart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0" w:type="dxa"/>
            <w:gridSpan w:val="3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left="7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68" w:type="dxa"/>
            <w:vMerge w:val="restart"/>
          </w:tcPr>
          <w:p w:rsidR="00CA248A" w:rsidRDefault="0090298E">
            <w:pPr>
              <w:pStyle w:val="TableParagraph"/>
              <w:spacing w:before="86" w:line="292" w:lineRule="auto"/>
              <w:ind w:left="79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CA248A">
        <w:trPr>
          <w:trHeight w:val="811"/>
        </w:trPr>
        <w:tc>
          <w:tcPr>
            <w:tcW w:w="503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 w:line="292" w:lineRule="auto"/>
              <w:ind w:left="77" w:right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 w:line="292" w:lineRule="auto"/>
              <w:ind w:left="78" w:right="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CA248A" w:rsidRDefault="00CA248A">
            <w:pPr>
              <w:rPr>
                <w:sz w:val="2"/>
                <w:szCs w:val="2"/>
              </w:rPr>
            </w:pP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3829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Кабинет биологии.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с 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 инструментами.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 №1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термометры, весы, 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Петри, пробирки, 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Биологические 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Научные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Устройство 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 №2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лупы, 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spacing w:before="8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spacing w:before="86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before="86"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 №3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клетками томата и арбуза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 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лупы и 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видеоэкскурсия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изучения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– наблюдением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экспериментом».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Доядерные и 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Клетка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3494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Строение клетки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световым микроскопом: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 оболочка,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ядро.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CA248A" w:rsidRDefault="0090298E">
            <w:pPr>
              <w:pStyle w:val="TableParagraph"/>
              <w:spacing w:before="0"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чешуи лука под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ткани, 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215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Свойства 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дыхание, выделение,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 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 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  <w:p w:rsidR="00CA248A" w:rsidRDefault="0090298E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CA248A" w:rsidRDefault="0090298E">
            <w:pPr>
              <w:pStyle w:val="TableParagraph"/>
              <w:spacing w:before="59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растением».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2823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(таксоны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биологии: царства,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(отделы), классы, отряды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(порядки), семейства, 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принципами систематики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Значение бактерий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 в природе 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Понятие о среде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Водная, </w:t>
            </w:r>
            <w:r>
              <w:rPr>
                <w:sz w:val="24"/>
              </w:rPr>
              <w:t>наземно-воздушная,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внутриорганизменная</w:t>
            </w:r>
            <w:proofErr w:type="spellEnd"/>
            <w:r>
              <w:rPr>
                <w:sz w:val="24"/>
              </w:rPr>
              <w:t xml:space="preserve">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сред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  <w:p w:rsidR="00CA248A" w:rsidRDefault="0090298E">
            <w:pPr>
              <w:pStyle w:val="TableParagraph"/>
              <w:spacing w:before="0" w:line="292" w:lineRule="auto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811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видеоэкскурсия</w:t>
            </w:r>
            <w:proofErr w:type="gramStart"/>
            <w:r>
              <w:rPr>
                <w:spacing w:val="-1"/>
                <w:sz w:val="24"/>
              </w:rPr>
              <w:t>«Р</w:t>
            </w:r>
            <w:proofErr w:type="gramEnd"/>
            <w:r>
              <w:rPr>
                <w:spacing w:val="-1"/>
                <w:sz w:val="24"/>
              </w:rPr>
              <w:t>астительный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животный мир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сообществе.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разрушители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</w:t>
            </w:r>
            <w:proofErr w:type="spellStart"/>
            <w:r>
              <w:rPr>
                <w:sz w:val="24"/>
              </w:rPr>
              <w:t>вприродных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сообществах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Примеры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215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</w:t>
            </w:r>
          </w:p>
          <w:p w:rsidR="00CA248A" w:rsidRDefault="0090298E">
            <w:pPr>
              <w:pStyle w:val="TableParagraph"/>
              <w:spacing w:before="0" w:line="292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№8 «Изучение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обитатели. Флора и 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Ландшафты: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леса, озера, пруда,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482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Экскурсия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видеоэкскурсия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явлений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146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77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Глобальные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Земли, потери почв,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66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A248A" w:rsidRDefault="00CA248A">
      <w:pPr>
        <w:spacing w:line="292" w:lineRule="auto"/>
        <w:rPr>
          <w:sz w:val="24"/>
        </w:r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29"/>
        <w:gridCol w:w="730"/>
        <w:gridCol w:w="1616"/>
        <w:gridCol w:w="1664"/>
        <w:gridCol w:w="1233"/>
        <w:gridCol w:w="1568"/>
      </w:tblGrid>
      <w:tr w:rsidR="00CA248A">
        <w:trPr>
          <w:trHeight w:val="2488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биологического </w:t>
            </w:r>
            <w:r>
              <w:rPr>
                <w:sz w:val="24"/>
              </w:rPr>
              <w:t>разнообразия.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(заповедники, заказники,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 природы). 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1817"/>
        </w:trPr>
        <w:tc>
          <w:tcPr>
            <w:tcW w:w="503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9" w:type="dxa"/>
          </w:tcPr>
          <w:p w:rsidR="00CA248A" w:rsidRDefault="0090298E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П.р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уборке мусора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 лесу, парке,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сквере или на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территории».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3" w:type="dxa"/>
          </w:tcPr>
          <w:p w:rsidR="00CA248A" w:rsidRDefault="0090298E">
            <w:pPr>
              <w:pStyle w:val="TableParagraph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68" w:type="dxa"/>
          </w:tcPr>
          <w:p w:rsidR="00CA248A" w:rsidRDefault="0090298E">
            <w:pPr>
              <w:pStyle w:val="TableParagraph"/>
              <w:spacing w:line="292" w:lineRule="auto"/>
              <w:ind w:left="79" w:right="4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A248A">
        <w:trPr>
          <w:trHeight w:val="811"/>
        </w:trPr>
        <w:tc>
          <w:tcPr>
            <w:tcW w:w="3832" w:type="dxa"/>
            <w:gridSpan w:val="2"/>
          </w:tcPr>
          <w:p w:rsidR="00CA248A" w:rsidRDefault="0090298E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CA248A" w:rsidRDefault="00902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6" w:type="dxa"/>
          </w:tcPr>
          <w:p w:rsidR="00CA248A" w:rsidRDefault="0090298E"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64" w:type="dxa"/>
          </w:tcPr>
          <w:p w:rsidR="00CA248A" w:rsidRDefault="0090298E">
            <w:pPr>
              <w:pStyle w:val="TableParagraph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01" w:type="dxa"/>
            <w:gridSpan w:val="2"/>
          </w:tcPr>
          <w:p w:rsidR="00CA248A" w:rsidRDefault="00CA248A">
            <w:pPr>
              <w:pStyle w:val="TableParagraph"/>
              <w:spacing w:before="0"/>
              <w:ind w:left="0"/>
            </w:pPr>
          </w:p>
        </w:tc>
      </w:tr>
    </w:tbl>
    <w:p w:rsidR="00CA248A" w:rsidRDefault="00CA248A">
      <w:pPr>
        <w:sectPr w:rsidR="00CA248A">
          <w:pgSz w:w="11900" w:h="16840"/>
          <w:pgMar w:top="580" w:right="460" w:bottom="280" w:left="560" w:header="720" w:footer="720" w:gutter="0"/>
          <w:cols w:space="720"/>
        </w:sectPr>
      </w:pPr>
    </w:p>
    <w:p w:rsidR="00CA248A" w:rsidRDefault="00C22B50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0298E">
        <w:rPr>
          <w:b/>
          <w:sz w:val="24"/>
        </w:rPr>
        <w:t>УЧЕБНО-МЕТОДИЧЕСКОЕ</w:t>
      </w:r>
      <w:r w:rsidR="0090298E">
        <w:rPr>
          <w:b/>
          <w:spacing w:val="-13"/>
          <w:sz w:val="24"/>
        </w:rPr>
        <w:t xml:space="preserve"> </w:t>
      </w:r>
      <w:r w:rsidR="0090298E">
        <w:rPr>
          <w:b/>
          <w:sz w:val="24"/>
        </w:rPr>
        <w:t>ОБЕСПЕЧЕНИЕ</w:t>
      </w:r>
      <w:r w:rsidR="0090298E">
        <w:rPr>
          <w:b/>
          <w:spacing w:val="-12"/>
          <w:sz w:val="24"/>
        </w:rPr>
        <w:t xml:space="preserve"> </w:t>
      </w:r>
      <w:r w:rsidR="0090298E">
        <w:rPr>
          <w:b/>
          <w:sz w:val="24"/>
        </w:rPr>
        <w:t>ОБРАЗОВАТЕЛЬНОГО</w:t>
      </w:r>
      <w:r w:rsidR="0090298E">
        <w:rPr>
          <w:b/>
          <w:spacing w:val="-13"/>
          <w:sz w:val="24"/>
        </w:rPr>
        <w:t xml:space="preserve"> </w:t>
      </w:r>
      <w:r w:rsidR="0090298E">
        <w:rPr>
          <w:b/>
          <w:sz w:val="24"/>
        </w:rPr>
        <w:t>ПРОЦЕССА</w:t>
      </w:r>
    </w:p>
    <w:p w:rsidR="00CA248A" w:rsidRDefault="0090298E" w:rsidP="001C27E1">
      <w:pPr>
        <w:pStyle w:val="11"/>
        <w:spacing w:before="179" w:line="276" w:lineRule="auto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Пасечник В.В., </w:t>
      </w:r>
      <w:proofErr w:type="spellStart"/>
      <w:r w:rsidRPr="001C27E1">
        <w:rPr>
          <w:b w:val="0"/>
        </w:rPr>
        <w:t>Суматохин</w:t>
      </w:r>
      <w:proofErr w:type="spellEnd"/>
      <w:r w:rsidRPr="001C27E1">
        <w:rPr>
          <w:b w:val="0"/>
        </w:rPr>
        <w:t xml:space="preserve"> С.В., Калинова Г.С. и другие; под редакцией Пасечника В.В. Биология, 5 класс/ Акционерное общество «Издательство «Просвещение»;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 xml:space="preserve"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proofErr w:type="spellStart"/>
      <w:r w:rsidRPr="001C27E1">
        <w:rPr>
          <w:b w:val="0"/>
        </w:rPr>
        <w:t>Сивоглазов</w:t>
      </w:r>
      <w:proofErr w:type="spellEnd"/>
      <w:r w:rsidRPr="001C27E1">
        <w:rPr>
          <w:b w:val="0"/>
        </w:rPr>
        <w:t xml:space="preserve"> В.И., Плешаков А.А. Биология, 5 класс/ Акционерное общество «Издательство «Просвещение»;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proofErr w:type="spellStart"/>
      <w:r w:rsidRPr="001C27E1">
        <w:rPr>
          <w:b w:val="0"/>
        </w:rPr>
        <w:t>Сивоглазов</w:t>
      </w:r>
      <w:proofErr w:type="spellEnd"/>
      <w:r w:rsidRPr="001C27E1">
        <w:rPr>
          <w:b w:val="0"/>
        </w:rPr>
        <w:t xml:space="preserve"> В.И., Плешаков А.А. Биология, 5 класс/ ООО «ДРОФА»; АО «Издательство Просвещение»; </w:t>
      </w:r>
    </w:p>
    <w:p w:rsidR="001C27E1" w:rsidRPr="001C27E1" w:rsidRDefault="001C27E1" w:rsidP="001C27E1">
      <w:pPr>
        <w:pStyle w:val="11"/>
        <w:spacing w:line="276" w:lineRule="auto"/>
        <w:rPr>
          <w:b w:val="0"/>
        </w:rPr>
      </w:pPr>
      <w:r w:rsidRPr="001C27E1">
        <w:rPr>
          <w:b w:val="0"/>
        </w:rPr>
        <w:t>Сухова Т.С., Строганов В.И. Биология, 5 класс/ Общество с ограниченной ответственностью «Издательский центр ВЕНТАНА-ГРАФ»; Акционерное общество «Издательство Просвещение»; Сухова Т.С., Строганов В.И. Биология, 5 класс/ Общество с ограниченной ответственностью «Издательский центр ВЕНТАНА-ГРАФ»; Акционерное общество «Издательство Просвещение»; Пасечник В.В. Биология: Введение в биологию: Линейный курс, 5 класс/ ООО «ДРОФА»;</w:t>
      </w:r>
      <w:r>
        <w:rPr>
          <w:b w:val="0"/>
        </w:rPr>
        <w:t xml:space="preserve"> АО «Издательство Просвещение».</w:t>
      </w:r>
    </w:p>
    <w:p w:rsidR="00CA248A" w:rsidRDefault="0090298E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A248A" w:rsidRDefault="0090298E">
      <w:pPr>
        <w:pStyle w:val="a3"/>
        <w:spacing w:before="156"/>
        <w:ind w:left="106"/>
      </w:pPr>
      <w:r>
        <w:t>DVD</w:t>
      </w:r>
      <w:r>
        <w:rPr>
          <w:spacing w:val="-4"/>
        </w:rPr>
        <w:t xml:space="preserve"> </w:t>
      </w:r>
      <w:r>
        <w:t>диски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видеоуроками</w:t>
      </w:r>
      <w:proofErr w:type="spellEnd"/>
      <w:r>
        <w:t>;</w:t>
      </w:r>
    </w:p>
    <w:p w:rsidR="00CA248A" w:rsidRDefault="00CA248A">
      <w:pPr>
        <w:pStyle w:val="a3"/>
        <w:spacing w:before="11"/>
        <w:ind w:left="0"/>
        <w:rPr>
          <w:sz w:val="21"/>
        </w:rPr>
      </w:pPr>
    </w:p>
    <w:p w:rsidR="00CA248A" w:rsidRDefault="0090298E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A248A" w:rsidRDefault="0018218A">
      <w:pPr>
        <w:pStyle w:val="a3"/>
        <w:spacing w:before="156" w:line="292" w:lineRule="auto"/>
        <w:ind w:left="106" w:right="7813"/>
      </w:pPr>
      <w:hyperlink r:id="rId27">
        <w:r w:rsidR="0090298E">
          <w:t>http://www.edu.ru/</w:t>
        </w:r>
      </w:hyperlink>
      <w:r w:rsidR="0090298E">
        <w:rPr>
          <w:spacing w:val="1"/>
        </w:rPr>
        <w:t xml:space="preserve"> </w:t>
      </w:r>
      <w:hyperlink r:id="rId28">
        <w:r w:rsidR="0090298E">
          <w:rPr>
            <w:spacing w:val="-1"/>
          </w:rPr>
          <w:t>http://school-collection.edu.ru/</w:t>
        </w:r>
      </w:hyperlink>
      <w:r w:rsidR="0090298E">
        <w:rPr>
          <w:spacing w:val="-57"/>
        </w:rPr>
        <w:t xml:space="preserve"> </w:t>
      </w:r>
      <w:hyperlink r:id="rId29">
        <w:r w:rsidR="0090298E">
          <w:t>http://college.ru/biology/</w:t>
        </w:r>
      </w:hyperlink>
      <w:r w:rsidR="0090298E">
        <w:rPr>
          <w:spacing w:val="1"/>
        </w:rPr>
        <w:t xml:space="preserve"> </w:t>
      </w:r>
      <w:r w:rsidR="0090298E">
        <w:t>http:/</w:t>
      </w:r>
      <w:hyperlink r:id="rId30">
        <w:r w:rsidR="0090298E">
          <w:t>www.eco.nw.ru</w:t>
        </w:r>
      </w:hyperlink>
      <w:r w:rsidR="0090298E">
        <w:rPr>
          <w:spacing w:val="1"/>
        </w:rPr>
        <w:t xml:space="preserve"> </w:t>
      </w:r>
      <w:hyperlink r:id="rId31">
        <w:r w:rsidR="0090298E">
          <w:rPr>
            <w:spacing w:val="-1"/>
          </w:rPr>
          <w:t>http://www.darwin.museum.ru</w:t>
        </w:r>
      </w:hyperlink>
    </w:p>
    <w:p w:rsidR="00CA248A" w:rsidRDefault="00CA248A">
      <w:pPr>
        <w:spacing w:line="292" w:lineRule="auto"/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p w:rsidR="00CA248A" w:rsidRDefault="00C22B50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0298E">
        <w:t>МАТЕРИАЛЬНО-ТЕХНИЧЕСКОЕ</w:t>
      </w:r>
      <w:r w:rsidR="0090298E">
        <w:rPr>
          <w:spacing w:val="-14"/>
        </w:rPr>
        <w:t xml:space="preserve"> </w:t>
      </w:r>
      <w:r w:rsidR="0090298E">
        <w:t>ОБЕСПЕЧЕНИЕ</w:t>
      </w:r>
      <w:r w:rsidR="0090298E">
        <w:rPr>
          <w:spacing w:val="-13"/>
        </w:rPr>
        <w:t xml:space="preserve"> </w:t>
      </w:r>
      <w:r w:rsidR="0090298E">
        <w:t>ОБРАЗОВАТЕЛЬНОГО</w:t>
      </w:r>
      <w:r w:rsidR="0090298E">
        <w:rPr>
          <w:spacing w:val="-14"/>
        </w:rPr>
        <w:t xml:space="preserve"> </w:t>
      </w:r>
      <w:r w:rsidR="0090298E">
        <w:t>ПРОЦЕССА</w:t>
      </w:r>
    </w:p>
    <w:p w:rsidR="00CA248A" w:rsidRDefault="00902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A248A" w:rsidRDefault="0090298E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таблицы;</w:t>
      </w:r>
      <w:r>
        <w:rPr>
          <w:spacing w:val="-5"/>
        </w:rPr>
        <w:t xml:space="preserve"> </w:t>
      </w:r>
      <w:r>
        <w:t>компьютер;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проектор;</w:t>
      </w:r>
    </w:p>
    <w:p w:rsidR="00CA248A" w:rsidRDefault="00CA248A">
      <w:pPr>
        <w:pStyle w:val="a3"/>
        <w:spacing w:before="10"/>
        <w:ind w:left="0"/>
        <w:rPr>
          <w:sz w:val="21"/>
        </w:rPr>
      </w:pPr>
    </w:p>
    <w:p w:rsidR="00CA248A" w:rsidRDefault="0090298E">
      <w:pPr>
        <w:pStyle w:val="1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A248A" w:rsidRDefault="00CA248A">
      <w:pPr>
        <w:spacing w:line="292" w:lineRule="auto"/>
        <w:sectPr w:rsidR="00CA248A">
          <w:pgSz w:w="11900" w:h="16840"/>
          <w:pgMar w:top="520" w:right="460" w:bottom="280" w:left="560" w:header="720" w:footer="720" w:gutter="0"/>
          <w:cols w:space="720"/>
        </w:sectPr>
      </w:pPr>
    </w:p>
    <w:p w:rsidR="00CA248A" w:rsidRDefault="00CA248A">
      <w:pPr>
        <w:pStyle w:val="a3"/>
        <w:spacing w:before="4"/>
        <w:ind w:left="0"/>
        <w:rPr>
          <w:b/>
          <w:sz w:val="17"/>
        </w:rPr>
      </w:pPr>
    </w:p>
    <w:sectPr w:rsidR="00CA248A" w:rsidSect="00CA248A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9F6"/>
    <w:multiLevelType w:val="hybridMultilevel"/>
    <w:tmpl w:val="54967612"/>
    <w:lvl w:ilvl="0" w:tplc="F8F0A8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EE27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7CD2F32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4AC6F45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CBDE95AC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4DFAC97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80BFF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A0489B98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AB6AC74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nsid w:val="41C55D78"/>
    <w:multiLevelType w:val="hybridMultilevel"/>
    <w:tmpl w:val="2124B68A"/>
    <w:lvl w:ilvl="0" w:tplc="5F548D0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A6882E9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C24E82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1BE4BF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EE64F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F76700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892906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C5E90E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73E30D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4E2E08B3"/>
    <w:multiLevelType w:val="hybridMultilevel"/>
    <w:tmpl w:val="BC1E5936"/>
    <w:lvl w:ilvl="0" w:tplc="C2F00B0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A3DC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130F9A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BC428A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832D91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08CEE6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AEB76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8B303A5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7C2294D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55AF58EA"/>
    <w:multiLevelType w:val="hybridMultilevel"/>
    <w:tmpl w:val="B898570A"/>
    <w:lvl w:ilvl="0" w:tplc="709684A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D626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BA6185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B30774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2304AE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1FAF95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A764D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D66090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BD001D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6A643E9E"/>
    <w:multiLevelType w:val="hybridMultilevel"/>
    <w:tmpl w:val="EEA4C842"/>
    <w:lvl w:ilvl="0" w:tplc="27D697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88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1D216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2A849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467B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D3C8E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318C07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BB4C33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F0EB19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6B13C8A"/>
    <w:multiLevelType w:val="hybridMultilevel"/>
    <w:tmpl w:val="555C3928"/>
    <w:lvl w:ilvl="0" w:tplc="0D7005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EC5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0683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62284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8E22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60C11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E34CE1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96A0F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7062F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A"/>
    <w:rsid w:val="000A02FC"/>
    <w:rsid w:val="001526DF"/>
    <w:rsid w:val="0018218A"/>
    <w:rsid w:val="001C27E1"/>
    <w:rsid w:val="00426B7A"/>
    <w:rsid w:val="007C4E44"/>
    <w:rsid w:val="007F26BB"/>
    <w:rsid w:val="0090298E"/>
    <w:rsid w:val="00A32950"/>
    <w:rsid w:val="00AA69DB"/>
    <w:rsid w:val="00C22B50"/>
    <w:rsid w:val="00CA248A"/>
    <w:rsid w:val="00D341B6"/>
    <w:rsid w:val="00D921DB"/>
    <w:rsid w:val="00D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48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48A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248A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248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A248A"/>
    <w:pPr>
      <w:spacing w:before="76"/>
      <w:ind w:left="76"/>
    </w:pPr>
  </w:style>
  <w:style w:type="character" w:styleId="a5">
    <w:name w:val="Hyperlink"/>
    <w:basedOn w:val="a0"/>
    <w:uiPriority w:val="99"/>
    <w:unhideWhenUsed/>
    <w:rsid w:val="009029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4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48A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248A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248A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248A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A248A"/>
    <w:pPr>
      <w:spacing w:before="76"/>
      <w:ind w:left="76"/>
    </w:pPr>
  </w:style>
  <w:style w:type="character" w:styleId="a5">
    <w:name w:val="Hyperlink"/>
    <w:basedOn w:val="a0"/>
    <w:uiPriority w:val="99"/>
    <w:unhideWhenUsed/>
    <w:rsid w:val="009029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3/start/311167/" TargetMode="External"/><Relationship Id="rId13" Type="http://schemas.openxmlformats.org/officeDocument/2006/relationships/hyperlink" Target="https://resh.edu.ru/subject/lesson/7850/start/311367/" TargetMode="External"/><Relationship Id="rId18" Type="http://schemas.openxmlformats.org/officeDocument/2006/relationships/hyperlink" Target="https://iu.ru/video-%20lessons/c019731a-6215-433c-acae-c8f790d0e122" TargetMode="External"/><Relationship Id="rId26" Type="http://schemas.openxmlformats.org/officeDocument/2006/relationships/hyperlink" Target="https://iu.ru/video-%20lessons/a954d37c-5049-410b-8450-394a508167c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u.ru/video-lessons/08c5cef6-%20f4f8-4abe-8202-d6a7f1c31bd5" TargetMode="External"/><Relationship Id="rId7" Type="http://schemas.openxmlformats.org/officeDocument/2006/relationships/hyperlink" Target="https://resh.edu.ru/subject/lesson/7842/start/311133/" TargetMode="External"/><Relationship Id="rId12" Type="http://schemas.openxmlformats.org/officeDocument/2006/relationships/hyperlink" Target="https://resh.edu.ru/subject/lesson/7848/start/311268/" TargetMode="External"/><Relationship Id="rId17" Type="http://schemas.openxmlformats.org/officeDocument/2006/relationships/hyperlink" Target="https://iu.ru/video-lessons/f3463f8b-%2086eb-4c53-a704-0af562958af4" TargetMode="External"/><Relationship Id="rId25" Type="http://schemas.openxmlformats.org/officeDocument/2006/relationships/hyperlink" Target="https://iu.ru/video-%20lessons/5c4ae6cd-2def-4109-9117-e1103bcd882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9/" TargetMode="External"/><Relationship Id="rId20" Type="http://schemas.openxmlformats.org/officeDocument/2006/relationships/hyperlink" Target="https://resh.edu.ru/subject/lesson/560/" TargetMode="External"/><Relationship Id="rId29" Type="http://schemas.openxmlformats.org/officeDocument/2006/relationships/hyperlink" Target="http://college.ru/biolog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7847/start/311235/" TargetMode="External"/><Relationship Id="rId24" Type="http://schemas.openxmlformats.org/officeDocument/2006/relationships/hyperlink" Target="https://iu.ru/video-lessons/459febd0-%203ac9-43bd-a583-0c3aae7293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52/start/268551/" TargetMode="External"/><Relationship Id="rId23" Type="http://schemas.openxmlformats.org/officeDocument/2006/relationships/hyperlink" Target="https://resh.edu.ru/subject/lesson/658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s://resh.edu.ru/subject/lesson/7844/start/311201/" TargetMode="External"/><Relationship Id="rId19" Type="http://schemas.openxmlformats.org/officeDocument/2006/relationships/hyperlink" Target="https://resh.edu.ru/subject/lesson/1064/" TargetMode="External"/><Relationship Id="rId31" Type="http://schemas.openxmlformats.org/officeDocument/2006/relationships/hyperlink" Target="http://www.darwin.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46/start/272132/" TargetMode="External"/><Relationship Id="rId14" Type="http://schemas.openxmlformats.org/officeDocument/2006/relationships/hyperlink" Target="https://resh.edu.ru/subject/lesson/6770/start/296014/" TargetMode="External"/><Relationship Id="rId22" Type="http://schemas.openxmlformats.org/officeDocument/2006/relationships/hyperlink" Target="https://resh.edu.ru/subject/lesson/542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co.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 №2</cp:lastModifiedBy>
  <cp:revision>5</cp:revision>
  <dcterms:created xsi:type="dcterms:W3CDTF">2022-08-17T09:09:00Z</dcterms:created>
  <dcterms:modified xsi:type="dcterms:W3CDTF">2022-09-06T10:02:00Z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2022-07-09T00:00:00Z</vt:filetime>
  </property>
</Properties>
</file>