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3A" w:rsidRPr="00C83EF0" w:rsidRDefault="0007503A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 w:line="228" w:lineRule="auto"/>
        <w:ind w:left="79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07503A" w:rsidRPr="00C83EF0" w:rsidRDefault="00EF5A43">
      <w:pPr>
        <w:spacing w:before="670" w:after="0" w:line="228" w:lineRule="auto"/>
        <w:ind w:left="173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Министерство образования и науки Калужской области</w:t>
      </w:r>
    </w:p>
    <w:p w:rsidR="0007503A" w:rsidRPr="00C83EF0" w:rsidRDefault="00EF5A43">
      <w:pPr>
        <w:spacing w:before="670" w:after="0" w:line="228" w:lineRule="auto"/>
        <w:ind w:right="3648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МО "Думиничский район"</w:t>
      </w:r>
    </w:p>
    <w:p w:rsidR="0007503A" w:rsidRPr="00C83EF0" w:rsidRDefault="00EF5A43">
      <w:pPr>
        <w:spacing w:before="670" w:after="0" w:line="228" w:lineRule="auto"/>
        <w:ind w:right="3258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МКОУ "Думиничская СОШ № 2"</w:t>
      </w:r>
    </w:p>
    <w:p w:rsidR="0007503A" w:rsidRPr="00C83EF0" w:rsidRDefault="00EF5A43">
      <w:pPr>
        <w:spacing w:before="2112" w:after="0" w:line="228" w:lineRule="auto"/>
        <w:ind w:right="3646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7503A" w:rsidRPr="00C83EF0" w:rsidRDefault="00EF5A43">
      <w:pPr>
        <w:spacing w:before="166" w:after="0" w:line="228" w:lineRule="auto"/>
        <w:ind w:right="401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3EF0">
        <w:rPr>
          <w:rFonts w:ascii="Times New Roman" w:hAnsi="Times New Roman"/>
          <w:sz w:val="24"/>
          <w:szCs w:val="24"/>
        </w:rPr>
        <w:t>учебного предмета</w:t>
      </w:r>
    </w:p>
    <w:p w:rsidR="0007503A" w:rsidRPr="00C83EF0" w:rsidRDefault="00EF5A43">
      <w:pPr>
        <w:spacing w:before="70" w:after="0" w:line="228" w:lineRule="auto"/>
        <w:ind w:right="4164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«Информатика»</w:t>
      </w:r>
    </w:p>
    <w:p w:rsidR="0007503A" w:rsidRPr="00C83EF0" w:rsidRDefault="00EF5A43">
      <w:pPr>
        <w:spacing w:before="670" w:after="0" w:line="228" w:lineRule="auto"/>
        <w:ind w:left="234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для 9 класса основного общего образования</w:t>
      </w:r>
    </w:p>
    <w:p w:rsidR="0007503A" w:rsidRPr="00C83EF0" w:rsidRDefault="00EF5A43">
      <w:pPr>
        <w:spacing w:before="70" w:after="0" w:line="228" w:lineRule="auto"/>
        <w:ind w:right="3616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на 2022-2023  учебный год</w:t>
      </w:r>
    </w:p>
    <w:p w:rsidR="0007503A" w:rsidRPr="00C83EF0" w:rsidRDefault="00EF5A43">
      <w:pPr>
        <w:spacing w:before="2110" w:after="0" w:line="228" w:lineRule="auto"/>
        <w:ind w:right="20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Составитель: Крюкова Галина Викторовна</w:t>
      </w:r>
    </w:p>
    <w:p w:rsidR="0007503A" w:rsidRPr="00C83EF0" w:rsidRDefault="00EF5A43">
      <w:pPr>
        <w:spacing w:before="72" w:after="0" w:line="228" w:lineRule="auto"/>
        <w:ind w:right="24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учитель информатики</w:t>
      </w:r>
    </w:p>
    <w:p w:rsidR="0007503A" w:rsidRPr="00C83EF0" w:rsidRDefault="00EF5A43">
      <w:pPr>
        <w:spacing w:before="2832" w:after="0" w:line="228" w:lineRule="auto"/>
        <w:ind w:right="4214"/>
        <w:jc w:val="right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Думиничи 2022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8" w:right="874" w:bottom="1302" w:left="1440" w:header="720" w:footer="720" w:gutter="0"/>
          <w:cols w:space="720"/>
        </w:sectPr>
      </w:pPr>
    </w:p>
    <w:p w:rsidR="0007503A" w:rsidRPr="00C83EF0" w:rsidRDefault="0007503A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7503A" w:rsidRPr="00C83EF0" w:rsidRDefault="00EF5A43">
      <w:pPr>
        <w:spacing w:before="346" w:after="0" w:line="288" w:lineRule="auto"/>
        <w:ind w:right="14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C83EF0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третьего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7503A" w:rsidRPr="00C83EF0" w:rsidRDefault="00EF5A43">
      <w:pPr>
        <w:spacing w:before="192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ЦЕЛИ ИЗУЧЕНИЯ УЧЕБНОГО ПРЕДМЕТА «ИНФОРМАТИКА»</w:t>
      </w:r>
    </w:p>
    <w:p w:rsidR="0007503A" w:rsidRPr="00C83EF0" w:rsidRDefault="00EF5A43">
      <w:pPr>
        <w:spacing w:before="178" w:after="0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83EF0">
        <w:rPr>
          <w:rFonts w:ascii="Times New Roman" w:hAnsi="Times New Roman"/>
          <w:sz w:val="24"/>
          <w:szCs w:val="24"/>
        </w:rPr>
        <w:br/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7503A" w:rsidRPr="00C83EF0" w:rsidRDefault="00EF5A43">
      <w:pPr>
        <w:spacing w:before="190" w:after="0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обеспечение условий, способствующих развитию алгоритмического мышления как </w:t>
      </w:r>
      <w:r w:rsidRPr="00C83EF0">
        <w:rPr>
          <w:rFonts w:ascii="Times New Roman" w:hAnsi="Times New Roman"/>
          <w:sz w:val="24"/>
          <w:szCs w:val="24"/>
        </w:rPr>
        <w:br/>
        <w:t xml:space="preserve">необходимого условия </w:t>
      </w:r>
      <w:proofErr w:type="gramStart"/>
      <w:r w:rsidRPr="00C83EF0">
        <w:rPr>
          <w:rFonts w:ascii="Times New Roman" w:hAnsi="Times New Roman"/>
          <w:sz w:val="24"/>
          <w:szCs w:val="24"/>
        </w:rPr>
        <w:t>профессио​нальной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07503A" w:rsidRPr="00C83EF0" w:rsidRDefault="00EF5A43">
      <w:pPr>
        <w:spacing w:before="190" w:after="0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формирование и развитие компетенций обучающихся в области использования </w:t>
      </w:r>
      <w:r w:rsidRPr="00C83EF0">
        <w:rPr>
          <w:rFonts w:ascii="Times New Roman" w:hAnsi="Times New Roman"/>
          <w:sz w:val="24"/>
          <w:szCs w:val="24"/>
        </w:rPr>
        <w:br/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07503A" w:rsidRPr="00C83EF0" w:rsidRDefault="00EF5A43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C83EF0">
        <w:rPr>
          <w:rFonts w:ascii="Times New Roman" w:hAnsi="Times New Roman"/>
          <w:sz w:val="24"/>
          <w:szCs w:val="24"/>
        </w:rPr>
        <w:br/>
        <w:t>информационных технологий.</w:t>
      </w:r>
    </w:p>
    <w:p w:rsidR="0007503A" w:rsidRPr="00C83EF0" w:rsidRDefault="00EF5A43">
      <w:pPr>
        <w:spacing w:before="30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ОБЩАЯ ХАРАКТЕРИСТИКА УЧЕБНОГО ПРЕДМЕТА «ИНФОРМАТИКА».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Учебный предмет «Информатика» в основном общем образовании отражает:</w:t>
      </w:r>
    </w:p>
    <w:p w:rsidR="0007503A" w:rsidRPr="00C83EF0" w:rsidRDefault="00EF5A43">
      <w:pPr>
        <w:spacing w:before="178" w:after="0" w:line="264" w:lineRule="auto"/>
        <w:ind w:left="420"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503A" w:rsidRPr="00C83EF0" w:rsidRDefault="00EF5A43">
      <w:pPr>
        <w:spacing w:before="190" w:after="0" w:line="264" w:lineRule="auto"/>
        <w:ind w:left="420"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07503A" w:rsidRPr="00C83EF0" w:rsidRDefault="00EF5A43">
      <w:pPr>
        <w:spacing w:before="190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междисциплинарный характер информатики и информационной деятельности.</w:t>
      </w:r>
    </w:p>
    <w:p w:rsidR="0007503A" w:rsidRPr="00C83EF0" w:rsidRDefault="00EF5A43">
      <w:pPr>
        <w:spacing w:before="178" w:after="0"/>
        <w:ind w:right="432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8" w:right="650" w:bottom="432" w:left="666" w:header="720" w:footer="720" w:gutter="0"/>
          <w:cols w:space="720"/>
        </w:sectPr>
      </w:pPr>
    </w:p>
    <w:p w:rsidR="0007503A" w:rsidRPr="00C83EF0" w:rsidRDefault="0007503A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современной цивилизации. </w:t>
      </w:r>
      <w:proofErr w:type="gramStart"/>
      <w:r w:rsidRPr="00C83EF0">
        <w:rPr>
          <w:rFonts w:ascii="Times New Roman" w:hAnsi="Times New Roman"/>
          <w:sz w:val="24"/>
          <w:szCs w:val="24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C83EF0">
        <w:rPr>
          <w:rFonts w:ascii="Times New Roman" w:hAnsi="Times New Roman"/>
          <w:sz w:val="24"/>
          <w:szCs w:val="24"/>
        </w:rPr>
        <w:br/>
        <w:t>метапредметных и личностных результатов обучения.</w:t>
      </w:r>
      <w:proofErr w:type="gramEnd"/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Основные задачи учебного предмета «Информатика» —</w:t>
      </w:r>
      <w:r w:rsidRPr="00C83EF0">
        <w:rPr>
          <w:rFonts w:ascii="Times New Roman" w:hAnsi="Times New Roman"/>
          <w:sz w:val="24"/>
          <w:szCs w:val="24"/>
        </w:rPr>
        <w:t xml:space="preserve"> сформировать </w:t>
      </w:r>
      <w:proofErr w:type="gramStart"/>
      <w:r w:rsidRPr="00C83EF0">
        <w:rPr>
          <w:rFonts w:ascii="Times New Roman" w:hAnsi="Times New Roman"/>
          <w:sz w:val="24"/>
          <w:szCs w:val="24"/>
        </w:rPr>
        <w:t>у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обучающихся:</w:t>
      </w:r>
    </w:p>
    <w:p w:rsidR="0007503A" w:rsidRPr="00C83EF0" w:rsidRDefault="00EF5A43">
      <w:pPr>
        <w:spacing w:before="178" w:after="0"/>
        <w:ind w:left="420"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83EF0">
        <w:rPr>
          <w:rFonts w:ascii="Times New Roman" w:hAnsi="Times New Roman"/>
          <w:sz w:val="24"/>
          <w:szCs w:val="24"/>
        </w:rPr>
        <w:t xml:space="preserve">развития информатики периода цифровой </w:t>
      </w:r>
      <w:r w:rsidRPr="00C83EF0">
        <w:rPr>
          <w:rFonts w:ascii="Times New Roman" w:hAnsi="Times New Roman"/>
          <w:sz w:val="24"/>
          <w:szCs w:val="24"/>
        </w:rPr>
        <w:br/>
        <w:t>трансформации современного общества</w:t>
      </w:r>
      <w:proofErr w:type="gramEnd"/>
      <w:r w:rsidRPr="00C83EF0">
        <w:rPr>
          <w:rFonts w:ascii="Times New Roman" w:hAnsi="Times New Roman"/>
          <w:sz w:val="24"/>
          <w:szCs w:val="24"/>
        </w:rPr>
        <w:t>;</w:t>
      </w:r>
    </w:p>
    <w:p w:rsidR="0007503A" w:rsidRPr="00C83EF0" w:rsidRDefault="00EF5A43">
      <w:pPr>
        <w:spacing w:before="192" w:after="0"/>
        <w:ind w:left="420" w:right="57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07503A" w:rsidRPr="00C83EF0" w:rsidRDefault="00EF5A43">
      <w:pPr>
        <w:spacing w:before="190" w:after="0" w:line="264" w:lineRule="auto"/>
        <w:ind w:left="420" w:right="86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базовые знания об информационном моделировании, в том числе о математическом моделировании;</w:t>
      </w:r>
    </w:p>
    <w:p w:rsidR="0007503A" w:rsidRPr="00C83EF0" w:rsidRDefault="00EF5A43">
      <w:pPr>
        <w:spacing w:before="190" w:after="0" w:line="264" w:lineRule="auto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7503A" w:rsidRPr="00C83EF0" w:rsidRDefault="00EF5A43">
      <w:pPr>
        <w:spacing w:before="190" w:after="0" w:line="264" w:lineRule="auto"/>
        <w:ind w:left="420"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7503A" w:rsidRPr="00C83EF0" w:rsidRDefault="00EF5A43">
      <w:pPr>
        <w:spacing w:before="190" w:after="0"/>
        <w:ind w:left="420"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07503A" w:rsidRPr="00C83EF0" w:rsidRDefault="00EF5A43">
      <w:pPr>
        <w:spacing w:before="190" w:after="0" w:line="264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7503A" w:rsidRPr="00C83EF0" w:rsidRDefault="00EF5A43">
      <w:pPr>
        <w:spacing w:before="178" w:after="0"/>
        <w:ind w:right="14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Цели и задачи изучения информатики на уровне основного общего образования</w:t>
      </w:r>
      <w:r w:rsidRPr="00C83EF0">
        <w:rPr>
          <w:rFonts w:ascii="Times New Roman" w:hAnsi="Times New Roman"/>
          <w:sz w:val="24"/>
          <w:szCs w:val="24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07503A" w:rsidRPr="00C83EF0" w:rsidRDefault="00EF5A43">
      <w:pPr>
        <w:spacing w:before="178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цифровая грамотность;</w:t>
      </w:r>
    </w:p>
    <w:p w:rsidR="0007503A" w:rsidRPr="00C83EF0" w:rsidRDefault="00EF5A43">
      <w:pPr>
        <w:spacing w:before="192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теоретические основы информатики;</w:t>
      </w:r>
    </w:p>
    <w:p w:rsidR="0007503A" w:rsidRPr="00C83EF0" w:rsidRDefault="00EF5A43">
      <w:pPr>
        <w:spacing w:before="192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алгоритмы и программирование;</w:t>
      </w:r>
    </w:p>
    <w:p w:rsidR="0007503A" w:rsidRPr="00C83EF0" w:rsidRDefault="00EF5A43">
      <w:pPr>
        <w:spacing w:before="190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информационные технологии.</w:t>
      </w:r>
    </w:p>
    <w:p w:rsidR="0007503A" w:rsidRPr="00C83EF0" w:rsidRDefault="00EF5A43">
      <w:pPr>
        <w:spacing w:before="298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МЕСТО УЧЕБНОГО ПРЕДМЕТА «ИНФОРМАТИКА» В УЧЕБНОМ ПЛАНЕ.</w:t>
      </w:r>
    </w:p>
    <w:p w:rsidR="0007503A" w:rsidRPr="00C83EF0" w:rsidRDefault="00EF5A43">
      <w:pPr>
        <w:tabs>
          <w:tab w:val="left" w:pos="180"/>
        </w:tabs>
        <w:spacing w:before="190" w:after="0" w:line="264" w:lineRule="auto"/>
        <w:ind w:right="57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07503A" w:rsidRPr="00C83EF0" w:rsidRDefault="00EF5A43">
      <w:pPr>
        <w:tabs>
          <w:tab w:val="left" w:pos="180"/>
        </w:tabs>
        <w:spacing w:before="70" w:after="0" w:line="264" w:lineRule="auto"/>
        <w:ind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>Учебным планом на изучение информатики в 9 классе на базовом уровне отведено 3</w:t>
      </w:r>
      <w:r w:rsidR="00C83EF0" w:rsidRPr="00C83EF0">
        <w:rPr>
          <w:rFonts w:ascii="Times New Roman" w:hAnsi="Times New Roman"/>
          <w:sz w:val="24"/>
          <w:szCs w:val="24"/>
        </w:rPr>
        <w:t>4</w:t>
      </w:r>
      <w:r w:rsidRPr="00C83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3EF0">
        <w:rPr>
          <w:rFonts w:ascii="Times New Roman" w:hAnsi="Times New Roman"/>
          <w:sz w:val="24"/>
          <w:szCs w:val="24"/>
        </w:rPr>
        <w:t>учебных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часа — по 1 часу в неделю. 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86" w:right="808" w:bottom="1182" w:left="666" w:header="720" w:footer="720" w:gutter="0"/>
          <w:cols w:space="720"/>
        </w:sectPr>
      </w:pPr>
    </w:p>
    <w:p w:rsidR="0007503A" w:rsidRPr="00C83EF0" w:rsidRDefault="0007503A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7503A" w:rsidRPr="00C83EF0" w:rsidRDefault="00EF5A43">
      <w:pPr>
        <w:spacing w:before="346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ЦИФРОВАЯ ГРАМОТНОСТЬ.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Глобальная сеть Интернет и стратегии безопасного поведения в ней.</w:t>
      </w:r>
    </w:p>
    <w:p w:rsidR="0007503A" w:rsidRPr="00C83EF0" w:rsidRDefault="00EF5A43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C83EF0">
        <w:rPr>
          <w:rFonts w:ascii="Times New Roman" w:hAnsi="Times New Roman"/>
          <w:sz w:val="24"/>
          <w:szCs w:val="24"/>
        </w:rPr>
        <w:t>интернет-данные</w:t>
      </w:r>
      <w:proofErr w:type="gramEnd"/>
      <w:r w:rsidRPr="00C83EF0">
        <w:rPr>
          <w:rFonts w:ascii="Times New Roman" w:hAnsi="Times New Roman"/>
          <w:sz w:val="24"/>
          <w:szCs w:val="24"/>
        </w:rPr>
        <w:t>, в частности, данные социальных сетей).</w:t>
      </w:r>
    </w:p>
    <w:p w:rsidR="0007503A" w:rsidRPr="00C83EF0" w:rsidRDefault="00EF5A43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Работа в информационном пространстве.</w:t>
      </w:r>
    </w:p>
    <w:p w:rsidR="0007503A" w:rsidRPr="00C83EF0" w:rsidRDefault="00EF5A43">
      <w:pPr>
        <w:spacing w:before="70" w:after="0"/>
        <w:ind w:right="288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Виды деятельности в сети Интернет. </w:t>
      </w:r>
      <w:proofErr w:type="gramStart"/>
      <w:r w:rsidRPr="00C83EF0">
        <w:rPr>
          <w:rFonts w:ascii="Times New Roman" w:hAnsi="Times New Roman"/>
          <w:sz w:val="24"/>
          <w:szCs w:val="24"/>
        </w:rPr>
        <w:t>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  <w:proofErr w:type="gramEnd"/>
    </w:p>
    <w:p w:rsidR="0007503A" w:rsidRPr="00C83EF0" w:rsidRDefault="00EF5A43">
      <w:pPr>
        <w:spacing w:before="70" w:after="0"/>
        <w:ind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ТЕОРЕТИЧЕСКИЕ ОСНОВЫ ИНФОРМАТИКИ.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Моделирование как метод познания.</w:t>
      </w:r>
    </w:p>
    <w:p w:rsidR="0007503A" w:rsidRPr="00C83EF0" w:rsidRDefault="00EF5A43">
      <w:pPr>
        <w:tabs>
          <w:tab w:val="left" w:pos="180"/>
        </w:tabs>
        <w:spacing w:before="70" w:after="0" w:line="264" w:lineRule="auto"/>
        <w:ind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:rsidR="0007503A" w:rsidRPr="00C83EF0" w:rsidRDefault="00EF5A43">
      <w:pPr>
        <w:tabs>
          <w:tab w:val="left" w:pos="180"/>
        </w:tabs>
        <w:spacing w:before="70" w:after="0" w:line="264" w:lineRule="auto"/>
        <w:ind w:right="57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Игровые модели. Оценка адекватности модели моделируемому объекту и целям моделирования. </w:t>
      </w:r>
      <w:r w:rsidRPr="00C83EF0">
        <w:rPr>
          <w:rFonts w:ascii="Times New Roman" w:hAnsi="Times New Roman"/>
          <w:sz w:val="24"/>
          <w:szCs w:val="24"/>
        </w:rPr>
        <w:tab/>
        <w:t>Табличные модели. Таблица как представление отношения.</w:t>
      </w:r>
    </w:p>
    <w:p w:rsidR="0007503A" w:rsidRPr="00C83EF0" w:rsidRDefault="00EF5A43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Базы данных. Отбор в таблице строк, удовлетворяющих заданному условию.</w:t>
      </w:r>
    </w:p>
    <w:p w:rsidR="0007503A" w:rsidRPr="00C83EF0" w:rsidRDefault="00EF5A43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Граф. Вершина, ребро, путь. Ориентированные и неориентированные графы. Длина (вес) ребра.</w:t>
      </w:r>
    </w:p>
    <w:p w:rsidR="0007503A" w:rsidRPr="00C83EF0" w:rsidRDefault="00EF5A43">
      <w:pPr>
        <w:spacing w:before="70"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Весовая матрица графа. Длина пути между вершинами графа. Поиск оптимального пути в графе.</w:t>
      </w:r>
    </w:p>
    <w:p w:rsidR="0007503A" w:rsidRPr="00C83EF0" w:rsidRDefault="00EF5A43">
      <w:pPr>
        <w:spacing w:before="70" w:after="0" w:line="264" w:lineRule="auto"/>
        <w:ind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7503A" w:rsidRPr="00C83EF0" w:rsidRDefault="00EF5A43">
      <w:pPr>
        <w:tabs>
          <w:tab w:val="left" w:pos="180"/>
        </w:tabs>
        <w:spacing w:before="72" w:after="0" w:line="264" w:lineRule="auto"/>
        <w:ind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7503A" w:rsidRPr="00C83EF0" w:rsidRDefault="00EF5A43">
      <w:pPr>
        <w:spacing w:before="70" w:after="0"/>
        <w:ind w:right="14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 w:rsidRPr="00C83EF0">
        <w:rPr>
          <w:rFonts w:ascii="Times New Roman" w:hAnsi="Times New Roman"/>
          <w:sz w:val="24"/>
          <w:szCs w:val="24"/>
        </w:rPr>
        <w:br/>
        <w:t>(литературного) описания объекта.</w:t>
      </w:r>
    </w:p>
    <w:p w:rsidR="0007503A" w:rsidRPr="00C83EF0" w:rsidRDefault="00EF5A43">
      <w:pPr>
        <w:spacing w:before="70" w:after="0"/>
        <w:ind w:right="432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АЛГОРИТМЫ И ПРОГРАМИРОВАНИЕ.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Разработка алгоритмов и программ.</w:t>
      </w:r>
    </w:p>
    <w:p w:rsidR="0007503A" w:rsidRPr="00C83EF0" w:rsidRDefault="00EF5A43">
      <w:pPr>
        <w:spacing w:before="70" w:after="0"/>
        <w:ind w:right="14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C83EF0">
        <w:rPr>
          <w:rFonts w:ascii="Times New Roman" w:hAnsi="Times New Roman"/>
          <w:sz w:val="24"/>
          <w:szCs w:val="24"/>
        </w:rPr>
        <w:br/>
        <w:t>исполнителями, такими как Черепашка, Чертёжник и др.</w:t>
      </w:r>
    </w:p>
    <w:p w:rsidR="0007503A" w:rsidRPr="00C83EF0" w:rsidRDefault="00EF5A43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Табличные величины (массивы). Одномерные массивы. Составление и отладка программ,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8" w:right="650" w:bottom="432" w:left="666" w:header="720" w:footer="720" w:gutter="0"/>
          <w:cols w:space="720"/>
        </w:sectPr>
      </w:pPr>
    </w:p>
    <w:p w:rsidR="0007503A" w:rsidRPr="00C83EF0" w:rsidRDefault="0007503A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/>
        <w:ind w:right="144"/>
        <w:rPr>
          <w:rFonts w:ascii="Times New Roman" w:hAnsi="Times New Roman"/>
          <w:sz w:val="24"/>
          <w:szCs w:val="24"/>
        </w:rPr>
      </w:pPr>
      <w:proofErr w:type="gramStart"/>
      <w:r w:rsidRPr="00C83EF0">
        <w:rPr>
          <w:rFonts w:ascii="Times New Roman" w:hAnsi="Times New Roman"/>
          <w:sz w:val="24"/>
          <w:szCs w:val="24"/>
        </w:rPr>
        <w:t xml:space="preserve">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</w:t>
      </w:r>
      <w:r w:rsidRPr="00C83EF0">
        <w:rPr>
          <w:rFonts w:ascii="Times New Roman" w:hAnsi="Times New Roman"/>
          <w:sz w:val="24"/>
          <w:szCs w:val="24"/>
        </w:rPr>
        <w:br/>
        <w:t>(максимального) элемента массива.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Сортировка массива.</w:t>
      </w:r>
    </w:p>
    <w:p w:rsidR="0007503A" w:rsidRPr="00C83EF0" w:rsidRDefault="00EF5A43">
      <w:pPr>
        <w:spacing w:before="70" w:after="0"/>
        <w:ind w:right="1008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7503A" w:rsidRPr="00C83EF0" w:rsidRDefault="00EF5A43">
      <w:pPr>
        <w:spacing w:before="192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Управление.</w:t>
      </w:r>
    </w:p>
    <w:p w:rsidR="0007503A" w:rsidRPr="00C83EF0" w:rsidRDefault="00EF5A43">
      <w:pPr>
        <w:spacing w:before="72" w:after="0"/>
        <w:ind w:right="86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7503A" w:rsidRPr="00C83EF0" w:rsidRDefault="00EF5A43">
      <w:pPr>
        <w:spacing w:before="70" w:after="0"/>
        <w:ind w:right="288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ИНФОРМАЦИОННЫЕ ТЕХНОЛОГИИ.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Электронные таблицы.</w:t>
      </w:r>
    </w:p>
    <w:p w:rsidR="0007503A" w:rsidRPr="00C83EF0" w:rsidRDefault="00EF5A43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7503A" w:rsidRPr="00C83EF0" w:rsidRDefault="00EF5A43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07503A" w:rsidRPr="00C83EF0" w:rsidRDefault="00EF5A43">
      <w:pPr>
        <w:spacing w:before="70" w:after="0"/>
        <w:ind w:right="144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Информационные технологии в современном обществе.</w:t>
      </w:r>
    </w:p>
    <w:p w:rsidR="0007503A" w:rsidRPr="00C83EF0" w:rsidRDefault="00EF5A43">
      <w:pPr>
        <w:tabs>
          <w:tab w:val="left" w:pos="180"/>
        </w:tabs>
        <w:spacing w:before="70" w:after="0" w:line="264" w:lineRule="auto"/>
        <w:ind w:right="86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>Роль информационных технологий в развитии экономики мира, страны, региона. Открытые образовательные ресурсы.</w:t>
      </w:r>
    </w:p>
    <w:p w:rsidR="0007503A" w:rsidRPr="00C83EF0" w:rsidRDefault="00EF5A43">
      <w:pPr>
        <w:spacing w:before="70" w:after="0"/>
        <w:ind w:right="1032" w:firstLine="18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</w:t>
      </w:r>
      <w:proofErr w:type="gramStart"/>
      <w:r w:rsidRPr="00C83EF0">
        <w:rPr>
          <w:rFonts w:ascii="Times New Roman" w:hAnsi="Times New Roman"/>
          <w:sz w:val="24"/>
          <w:szCs w:val="24"/>
        </w:rPr>
        <w:t>програм​много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обеспечения, специалист по анализу данных, системный адми​нистратор.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86" w:right="682" w:bottom="1440" w:left="666" w:header="720" w:footer="720" w:gutter="0"/>
          <w:cols w:space="720"/>
        </w:sectPr>
      </w:pPr>
    </w:p>
    <w:p w:rsidR="0007503A" w:rsidRPr="00C83EF0" w:rsidRDefault="0007503A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:rsidR="0007503A" w:rsidRPr="00C83EF0" w:rsidRDefault="00EF5A43">
      <w:pPr>
        <w:tabs>
          <w:tab w:val="left" w:pos="180"/>
        </w:tabs>
        <w:spacing w:before="346" w:after="0" w:line="264" w:lineRule="auto"/>
        <w:ind w:right="100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 xml:space="preserve">Изучение информатики в 9 классе направлено на достижение </w:t>
      </w:r>
      <w:proofErr w:type="gramStart"/>
      <w:r w:rsidRPr="00C83EF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07503A" w:rsidRPr="00C83EF0" w:rsidRDefault="00EF5A43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7503A" w:rsidRPr="00C83EF0" w:rsidRDefault="00EF5A43">
      <w:pPr>
        <w:tabs>
          <w:tab w:val="left" w:pos="180"/>
        </w:tabs>
        <w:spacing w:before="166" w:after="0" w:line="264" w:lineRule="auto"/>
        <w:ind w:right="115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 xml:space="preserve">Личностные результаты имеют направленность на решение задач воспитания, развития и </w:t>
      </w:r>
      <w:proofErr w:type="gramStart"/>
      <w:r w:rsidRPr="00C83EF0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обучающихся средствами предмета.</w:t>
      </w:r>
    </w:p>
    <w:p w:rsidR="0007503A" w:rsidRPr="00C83EF0" w:rsidRDefault="00EF5A43">
      <w:pPr>
        <w:tabs>
          <w:tab w:val="left" w:pos="180"/>
        </w:tabs>
        <w:spacing w:before="70" w:after="0" w:line="288" w:lineRule="auto"/>
        <w:ind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Патриотическое воспитание: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07503A" w:rsidRPr="00C83EF0" w:rsidRDefault="00EF5A43">
      <w:pPr>
        <w:tabs>
          <w:tab w:val="left" w:pos="180"/>
        </w:tabs>
        <w:spacing w:before="70" w:after="0"/>
        <w:ind w:right="57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Духовно-нравственное воспитание: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07503A" w:rsidRPr="00C83EF0" w:rsidRDefault="00EF5A43">
      <w:pPr>
        <w:tabs>
          <w:tab w:val="left" w:pos="180"/>
        </w:tabs>
        <w:spacing w:before="70" w:after="0" w:line="28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b/>
          <w:i/>
          <w:sz w:val="24"/>
          <w:szCs w:val="24"/>
        </w:rPr>
        <w:t xml:space="preserve">Гражданское воспитание: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07503A" w:rsidRPr="00C83EF0" w:rsidRDefault="00EF5A43">
      <w:pPr>
        <w:tabs>
          <w:tab w:val="left" w:pos="180"/>
        </w:tabs>
        <w:spacing w:before="70" w:after="0" w:line="28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Ценности научного познания: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C83EF0">
        <w:rPr>
          <w:rFonts w:ascii="Times New Roman" w:hAnsi="Times New Roman"/>
          <w:sz w:val="24"/>
          <w:szCs w:val="24"/>
        </w:rPr>
        <w:br/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>Формирование культуры здоровья</w:t>
      </w:r>
      <w:r w:rsidRPr="00C83EF0">
        <w:rPr>
          <w:rFonts w:ascii="Times New Roman" w:hAnsi="Times New Roman"/>
          <w:sz w:val="24"/>
          <w:szCs w:val="24"/>
        </w:rPr>
        <w:t xml:space="preserve">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осознание ценности жизни;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07503A" w:rsidRPr="00C83EF0" w:rsidRDefault="00EF5A43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i/>
          <w:sz w:val="24"/>
          <w:szCs w:val="24"/>
        </w:rPr>
        <w:t>Трудовое воспитание: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8" w:right="646" w:bottom="312" w:left="666" w:header="720" w:footer="720" w:gutter="0"/>
          <w:cols w:space="720"/>
        </w:sectPr>
      </w:pPr>
    </w:p>
    <w:p w:rsidR="0007503A" w:rsidRPr="00C83EF0" w:rsidRDefault="0007503A">
      <w:pPr>
        <w:spacing w:after="72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tabs>
          <w:tab w:val="left" w:pos="180"/>
        </w:tabs>
        <w:spacing w:after="0"/>
        <w:ind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7503A" w:rsidRPr="00C83EF0" w:rsidRDefault="00EF5A43">
      <w:pPr>
        <w:tabs>
          <w:tab w:val="left" w:pos="180"/>
        </w:tabs>
        <w:spacing w:before="70" w:after="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Экологическое воспитание: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осознание глобального характера экологических проблем и путей их решения, в том числе с учётом возможностей ИКТ.</w:t>
      </w:r>
    </w:p>
    <w:p w:rsidR="0007503A" w:rsidRPr="00C83EF0" w:rsidRDefault="00EF5A43">
      <w:pPr>
        <w:tabs>
          <w:tab w:val="left" w:pos="180"/>
        </w:tabs>
        <w:spacing w:before="70" w:after="0"/>
        <w:ind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>Адаптация обучающегося к изменяющимся условиям социальной среды</w:t>
      </w:r>
      <w:r w:rsidRPr="00C83EF0">
        <w:rPr>
          <w:rFonts w:ascii="Times New Roman" w:hAnsi="Times New Roman"/>
          <w:sz w:val="24"/>
          <w:szCs w:val="24"/>
        </w:rPr>
        <w:t xml:space="preserve">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освоение </w:t>
      </w:r>
      <w:proofErr w:type="gramStart"/>
      <w:r w:rsidRPr="00C83EF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7503A" w:rsidRPr="00C83EF0" w:rsidRDefault="00EF5A43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7503A" w:rsidRPr="00C83EF0" w:rsidRDefault="00EF5A43">
      <w:pPr>
        <w:spacing w:before="166" w:after="0"/>
        <w:ind w:right="576" w:firstLine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07503A" w:rsidRPr="00C83EF0" w:rsidRDefault="00EF5A43">
      <w:pPr>
        <w:tabs>
          <w:tab w:val="left" w:pos="180"/>
        </w:tabs>
        <w:spacing w:before="190" w:after="0" w:line="288" w:lineRule="auto"/>
        <w:ind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b/>
          <w:sz w:val="24"/>
          <w:szCs w:val="24"/>
        </w:rPr>
        <w:t xml:space="preserve">Универсальные познавательные действия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Базовые логические действия: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503A" w:rsidRPr="00C83EF0" w:rsidRDefault="00EF5A43">
      <w:pPr>
        <w:tabs>
          <w:tab w:val="left" w:pos="180"/>
        </w:tabs>
        <w:spacing w:before="70" w:after="0" w:line="288" w:lineRule="auto"/>
        <w:ind w:right="57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b/>
          <w:i/>
          <w:sz w:val="24"/>
          <w:szCs w:val="24"/>
        </w:rPr>
        <w:t xml:space="preserve">Базовые исследовательские действия: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оценивать на применимость и достоверность информацию, полученную в ходе исследования; </w:t>
      </w:r>
      <w:r w:rsidRPr="00C83EF0">
        <w:rPr>
          <w:rFonts w:ascii="Times New Roman" w:hAnsi="Times New Roman"/>
          <w:sz w:val="24"/>
          <w:szCs w:val="24"/>
        </w:rPr>
        <w:tab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07503A" w:rsidRPr="00C83EF0" w:rsidRDefault="00EF5A43">
      <w:pPr>
        <w:tabs>
          <w:tab w:val="left" w:pos="180"/>
        </w:tabs>
        <w:spacing w:before="70" w:after="0" w:line="28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Работа с информацией: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выявлять дефицит информации, данных, необходимых для решения поставленной задачи;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оценивать надёжность информации по критериям, предложенным учителем или сформулированным самостоятельно;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эффективно запоминать и систематизировать информацию.</w:t>
      </w:r>
    </w:p>
    <w:p w:rsidR="0007503A" w:rsidRPr="00C83EF0" w:rsidRDefault="00EF5A43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Универсальные коммуникативные действия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2" w:right="670" w:bottom="338" w:left="666" w:header="720" w:footer="720" w:gutter="0"/>
          <w:cols w:space="720"/>
        </w:sectPr>
      </w:pPr>
    </w:p>
    <w:p w:rsidR="0007503A" w:rsidRPr="00C83EF0" w:rsidRDefault="0007503A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tabs>
          <w:tab w:val="left" w:pos="180"/>
        </w:tabs>
        <w:spacing w:after="0" w:line="288" w:lineRule="auto"/>
        <w:ind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Общение: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публично представлять результаты выполненного опыта (эксперимента, исследования, проекта); </w:t>
      </w:r>
      <w:r w:rsidRPr="00C83EF0">
        <w:rPr>
          <w:rFonts w:ascii="Times New Roman" w:hAnsi="Times New Roman"/>
          <w:sz w:val="24"/>
          <w:szCs w:val="24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503A" w:rsidRPr="00C83EF0" w:rsidRDefault="00EF5A43">
      <w:pPr>
        <w:tabs>
          <w:tab w:val="left" w:pos="180"/>
        </w:tabs>
        <w:spacing w:before="70" w:after="0" w:line="28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Совместная деятельность (сотрудничество):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выполнять свою часть работы с информацией или информационным продуктом, достигая </w:t>
      </w:r>
      <w:r w:rsidRPr="00C83EF0">
        <w:rPr>
          <w:rFonts w:ascii="Times New Roman" w:hAnsi="Times New Roman"/>
          <w:sz w:val="24"/>
          <w:szCs w:val="24"/>
        </w:rPr>
        <w:br/>
        <w:t xml:space="preserve">качественного результата по своему направлению и координируя свои действия с другими членами команды;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сравнивать результаты с исходной задачей и вклад каждого члена команды в достижение </w:t>
      </w:r>
      <w:r w:rsidRPr="00C83EF0">
        <w:rPr>
          <w:rFonts w:ascii="Times New Roman" w:hAnsi="Times New Roman"/>
          <w:sz w:val="24"/>
          <w:szCs w:val="24"/>
        </w:rPr>
        <w:br/>
        <w:t>результатов, разделять сферу ответственности и проявлять готовность к предоставлению отчёта перед группой.</w:t>
      </w:r>
    </w:p>
    <w:p w:rsidR="0007503A" w:rsidRPr="00C83EF0" w:rsidRDefault="00EF5A43">
      <w:pPr>
        <w:tabs>
          <w:tab w:val="left" w:pos="180"/>
        </w:tabs>
        <w:spacing w:before="190" w:after="0" w:line="288" w:lineRule="auto"/>
        <w:ind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b/>
          <w:sz w:val="24"/>
          <w:szCs w:val="24"/>
        </w:rPr>
        <w:t xml:space="preserve">Универсальные регулятивные действия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</w:r>
      <w:r w:rsidRPr="00C83EF0">
        <w:rPr>
          <w:rFonts w:ascii="Times New Roman" w:hAnsi="Times New Roman"/>
          <w:b/>
          <w:i/>
          <w:sz w:val="24"/>
          <w:szCs w:val="24"/>
        </w:rPr>
        <w:t xml:space="preserve">Самоорганизация: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выявлять в жизненных и учебных ситуациях проблемы, требующие решения;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делать выбор в условиях противоречивой информации и брать ответственность за решение.</w:t>
      </w:r>
    </w:p>
    <w:p w:rsidR="0007503A" w:rsidRPr="00C83EF0" w:rsidRDefault="00EF5A43">
      <w:pPr>
        <w:tabs>
          <w:tab w:val="left" w:pos="180"/>
        </w:tabs>
        <w:spacing w:before="72" w:after="0" w:line="28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</w:r>
      <w:proofErr w:type="gramStart"/>
      <w:r w:rsidRPr="00C83EF0">
        <w:rPr>
          <w:rFonts w:ascii="Times New Roman" w:hAnsi="Times New Roman"/>
          <w:b/>
          <w:i/>
          <w:sz w:val="24"/>
          <w:szCs w:val="24"/>
        </w:rPr>
        <w:t xml:space="preserve">Самоконтроль (рефлексия):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владеть способами самоконтроля, самомотивации и рефлексии;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давать адекватную оценку ситуации и предлагать план её изменения;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83EF0">
        <w:rPr>
          <w:rFonts w:ascii="Times New Roman" w:hAnsi="Times New Roman"/>
          <w:sz w:val="24"/>
          <w:szCs w:val="24"/>
        </w:rPr>
        <w:br/>
      </w:r>
      <w:r w:rsidRPr="00C83EF0">
        <w:rPr>
          <w:rFonts w:ascii="Times New Roman" w:hAnsi="Times New Roman"/>
          <w:sz w:val="24"/>
          <w:szCs w:val="24"/>
        </w:rPr>
        <w:tab/>
        <w:t>оценивать соответствие результата цели и условиям.</w:t>
      </w:r>
    </w:p>
    <w:p w:rsidR="0007503A" w:rsidRPr="00C83EF0" w:rsidRDefault="00EF5A43">
      <w:pPr>
        <w:spacing w:before="70" w:after="0" w:line="264" w:lineRule="auto"/>
        <w:ind w:left="180" w:right="2016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i/>
          <w:sz w:val="24"/>
          <w:szCs w:val="24"/>
        </w:rPr>
        <w:t xml:space="preserve">Эмоциональный интеллект: </w:t>
      </w:r>
      <w:r w:rsidRPr="00C83EF0">
        <w:rPr>
          <w:rFonts w:ascii="Times New Roman" w:hAnsi="Times New Roman"/>
          <w:sz w:val="24"/>
          <w:szCs w:val="24"/>
        </w:rPr>
        <w:br/>
        <w:t>ставить себя на место другого человека, понимать мотивы и намерения другого.</w:t>
      </w:r>
    </w:p>
    <w:p w:rsidR="0007503A" w:rsidRPr="00C83EF0" w:rsidRDefault="00EF5A43">
      <w:pPr>
        <w:spacing w:before="70" w:after="0" w:line="264" w:lineRule="auto"/>
        <w:ind w:left="18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i/>
          <w:sz w:val="24"/>
          <w:szCs w:val="24"/>
        </w:rPr>
        <w:t xml:space="preserve">Принятие себя и других: </w:t>
      </w:r>
      <w:r w:rsidRPr="00C83EF0">
        <w:rPr>
          <w:rFonts w:ascii="Times New Roman" w:hAnsi="Times New Roman"/>
          <w:sz w:val="24"/>
          <w:szCs w:val="24"/>
        </w:rPr>
        <w:br/>
        <w:t>осознавать невозможность контролировать всё вокруг даже в условиях открытого доступа к любым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  <w:sectPr w:rsidR="0007503A" w:rsidRPr="00C83EF0">
          <w:pgSz w:w="11900" w:h="16840"/>
          <w:pgMar w:top="298" w:right="668" w:bottom="368" w:left="666" w:header="720" w:footer="720" w:gutter="0"/>
          <w:cols w:space="720"/>
        </w:sectPr>
      </w:pPr>
    </w:p>
    <w:p w:rsidR="0007503A" w:rsidRPr="00C83EF0" w:rsidRDefault="0007503A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07503A" w:rsidRPr="00C83EF0" w:rsidRDefault="00EF5A43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объёмам информации.</w:t>
      </w:r>
    </w:p>
    <w:p w:rsidR="0007503A" w:rsidRPr="00C83EF0" w:rsidRDefault="00EF5A43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7503A" w:rsidRPr="00C83EF0" w:rsidRDefault="00EF5A43">
      <w:pPr>
        <w:tabs>
          <w:tab w:val="left" w:pos="180"/>
        </w:tabs>
        <w:spacing w:before="166" w:after="0" w:line="264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ab/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07503A" w:rsidRPr="00C83EF0" w:rsidRDefault="00EF5A43">
      <w:pPr>
        <w:spacing w:before="178" w:after="0"/>
        <w:ind w:left="420" w:right="17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7503A" w:rsidRPr="00C83EF0" w:rsidRDefault="00EF5A43">
      <w:pPr>
        <w:spacing w:before="190" w:after="0" w:line="288" w:lineRule="auto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 w:rsidRPr="00C83EF0">
        <w:rPr>
          <w:rFonts w:ascii="Times New Roman" w:hAnsi="Times New Roman"/>
          <w:sz w:val="24"/>
          <w:szCs w:val="24"/>
        </w:rPr>
        <w:br/>
        <w:t xml:space="preserve">программирования (Python, C++, Паскаль, Java, C#, Школьный Алгоритмический </w:t>
      </w:r>
      <w:r w:rsidRPr="00C83EF0">
        <w:rPr>
          <w:rFonts w:ascii="Times New Roman" w:hAnsi="Times New Roman"/>
          <w:sz w:val="24"/>
          <w:szCs w:val="24"/>
        </w:rPr>
        <w:br/>
        <w:t>Язык)</w:t>
      </w:r>
      <w:proofErr w:type="gramStart"/>
      <w:r w:rsidRPr="00C83EF0">
        <w:rPr>
          <w:rFonts w:ascii="Times New Roman" w:hAnsi="Times New Roman"/>
          <w:sz w:val="24"/>
          <w:szCs w:val="24"/>
        </w:rPr>
        <w:t>;р</w:t>
      </w:r>
      <w:proofErr w:type="gramEnd"/>
      <w:r w:rsidRPr="00C83EF0">
        <w:rPr>
          <w:rFonts w:ascii="Times New Roman" w:hAnsi="Times New Roman"/>
          <w:sz w:val="24"/>
          <w:szCs w:val="24"/>
        </w:rPr>
        <w:t>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07503A" w:rsidRPr="00C83EF0" w:rsidRDefault="00EF5A43">
      <w:pPr>
        <w:spacing w:before="190" w:after="0" w:line="264" w:lineRule="auto"/>
        <w:ind w:left="420" w:right="115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:rsidR="0007503A" w:rsidRPr="00C83EF0" w:rsidRDefault="00EF5A43">
      <w:pPr>
        <w:spacing w:before="190" w:after="0"/>
        <w:ind w:left="420"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7503A" w:rsidRPr="00C83EF0" w:rsidRDefault="00EF5A43">
      <w:pPr>
        <w:spacing w:before="190" w:after="0" w:line="264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7503A" w:rsidRPr="00C83EF0" w:rsidRDefault="00EF5A43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7503A" w:rsidRPr="00C83EF0" w:rsidRDefault="00EF5A43">
      <w:pPr>
        <w:spacing w:before="190" w:after="0" w:line="264" w:lineRule="auto"/>
        <w:ind w:left="420" w:right="432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:rsidR="0007503A" w:rsidRPr="00C83EF0" w:rsidRDefault="00EF5A43">
      <w:pPr>
        <w:spacing w:before="190" w:after="0"/>
        <w:ind w:left="420"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—  использовать современные </w:t>
      </w:r>
      <w:proofErr w:type="gramStart"/>
      <w:r w:rsidRPr="00C83EF0">
        <w:rPr>
          <w:rFonts w:ascii="Times New Roman" w:hAnsi="Times New Roman"/>
          <w:sz w:val="24"/>
          <w:szCs w:val="24"/>
        </w:rPr>
        <w:t>интернет-сервисы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7503A" w:rsidRPr="00C83EF0" w:rsidRDefault="00EF5A43">
      <w:pPr>
        <w:spacing w:before="192" w:after="0" w:line="264" w:lineRule="auto"/>
        <w:ind w:left="420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lastRenderedPageBreak/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07503A" w:rsidRPr="00C83EF0" w:rsidRDefault="00EF5A43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7503A" w:rsidRPr="00C83EF0" w:rsidRDefault="00EF5A43">
      <w:pPr>
        <w:spacing w:before="190" w:after="0" w:line="264" w:lineRule="auto"/>
        <w:ind w:left="420" w:right="288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— 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7503A" w:rsidRPr="00C83EF0" w:rsidRDefault="0007503A">
      <w:pPr>
        <w:rPr>
          <w:rFonts w:ascii="Times New Roman" w:hAnsi="Times New Roman"/>
          <w:sz w:val="24"/>
          <w:szCs w:val="24"/>
        </w:rPr>
      </w:pPr>
    </w:p>
    <w:p w:rsidR="00C83EF0" w:rsidRPr="00C83EF0" w:rsidRDefault="00C83EF0">
      <w:pPr>
        <w:rPr>
          <w:rFonts w:ascii="Times New Roman" w:hAnsi="Times New Roman"/>
          <w:sz w:val="24"/>
          <w:szCs w:val="24"/>
        </w:rPr>
      </w:pPr>
    </w:p>
    <w:p w:rsidR="00C83EF0" w:rsidRPr="00C83EF0" w:rsidRDefault="00C83EF0">
      <w:pPr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pStyle w:val="21"/>
        <w:jc w:val="center"/>
        <w:rPr>
          <w:rFonts w:ascii="Times New Roman" w:hAnsi="Times New Roman"/>
          <w:color w:val="auto"/>
          <w:sz w:val="24"/>
          <w:szCs w:val="24"/>
        </w:rPr>
      </w:pPr>
      <w:r w:rsidRPr="00C83EF0">
        <w:rPr>
          <w:rFonts w:ascii="Times New Roman" w:hAnsi="Times New Roman"/>
          <w:color w:val="auto"/>
          <w:sz w:val="24"/>
          <w:szCs w:val="24"/>
        </w:rPr>
        <w:t>Учебно-тематический план</w:t>
      </w:r>
    </w:p>
    <w:tbl>
      <w:tblPr>
        <w:tblStyle w:val="affb"/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2464"/>
        <w:gridCol w:w="1916"/>
        <w:gridCol w:w="1914"/>
        <w:gridCol w:w="1916"/>
      </w:tblGrid>
      <w:tr w:rsidR="00C83EF0" w:rsidRPr="00C83EF0" w:rsidTr="00C83EF0">
        <w:trPr>
          <w:jc w:val="center"/>
        </w:trPr>
        <w:tc>
          <w:tcPr>
            <w:tcW w:w="555" w:type="pct"/>
            <w:vMerge w:val="restar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3E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3E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34" w:type="pct"/>
            <w:vMerge w:val="restar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</w:tc>
        <w:tc>
          <w:tcPr>
            <w:tcW w:w="1037" w:type="pct"/>
            <w:vMerge w:val="restar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3" w:type="pct"/>
            <w:gridSpan w:val="2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</w:tr>
      <w:tr w:rsidR="00C83EF0" w:rsidRPr="00C83EF0" w:rsidTr="00C83EF0">
        <w:trPr>
          <w:jc w:val="center"/>
        </w:trPr>
        <w:tc>
          <w:tcPr>
            <w:tcW w:w="555" w:type="pct"/>
            <w:vMerge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EF0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C83E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3EF0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</w:p>
        </w:tc>
      </w:tr>
      <w:tr w:rsidR="00C83EF0" w:rsidRPr="00C83EF0" w:rsidTr="00C83EF0">
        <w:trPr>
          <w:jc w:val="center"/>
        </w:trPr>
        <w:tc>
          <w:tcPr>
            <w:tcW w:w="555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>Моделирование и формализация</w:t>
            </w:r>
          </w:p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EF0" w:rsidRPr="00C83EF0" w:rsidTr="00C83EF0">
        <w:trPr>
          <w:jc w:val="center"/>
        </w:trPr>
        <w:tc>
          <w:tcPr>
            <w:tcW w:w="555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 xml:space="preserve">Алгоритмизация и программирование 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3EF0" w:rsidRPr="00C83EF0" w:rsidTr="00C83EF0">
        <w:trPr>
          <w:jc w:val="center"/>
        </w:trPr>
        <w:tc>
          <w:tcPr>
            <w:tcW w:w="555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числовой информации 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EF0" w:rsidRPr="00C83EF0" w:rsidTr="00C83EF0">
        <w:trPr>
          <w:jc w:val="center"/>
        </w:trPr>
        <w:tc>
          <w:tcPr>
            <w:tcW w:w="555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 xml:space="preserve">Работа  в  информационном  пространстве.  Коммуникационные технологии 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3EF0" w:rsidRPr="00C83EF0" w:rsidTr="00C83EF0">
        <w:trPr>
          <w:jc w:val="center"/>
        </w:trPr>
        <w:tc>
          <w:tcPr>
            <w:tcW w:w="555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C83EF0" w:rsidRPr="00C83EF0" w:rsidRDefault="00C83EF0" w:rsidP="00F84386">
            <w:pPr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6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7" w:type="pct"/>
          </w:tcPr>
          <w:p w:rsidR="00C83EF0" w:rsidRPr="00C83EF0" w:rsidRDefault="00C83EF0" w:rsidP="00F8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83EF0" w:rsidRPr="00C83EF0" w:rsidRDefault="00C83EF0">
      <w:pPr>
        <w:rPr>
          <w:rFonts w:ascii="Times New Roman" w:hAnsi="Times New Roman"/>
          <w:sz w:val="24"/>
          <w:szCs w:val="24"/>
        </w:rPr>
      </w:pPr>
    </w:p>
    <w:p w:rsidR="00C83EF0" w:rsidRPr="00C83EF0" w:rsidRDefault="00C83EF0">
      <w:pPr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br w:type="page"/>
      </w:r>
    </w:p>
    <w:p w:rsidR="00C83EF0" w:rsidRPr="00C83EF0" w:rsidRDefault="00C83EF0" w:rsidP="00C83EF0">
      <w:pPr>
        <w:pStyle w:val="21"/>
        <w:rPr>
          <w:rFonts w:ascii="Times New Roman" w:hAnsi="Times New Roman"/>
          <w:color w:val="auto"/>
          <w:sz w:val="24"/>
          <w:szCs w:val="24"/>
        </w:rPr>
      </w:pPr>
    </w:p>
    <w:p w:rsidR="00C83EF0" w:rsidRPr="00C83EF0" w:rsidRDefault="00C83EF0" w:rsidP="00C83EF0">
      <w:pPr>
        <w:pStyle w:val="21"/>
        <w:rPr>
          <w:rFonts w:ascii="Times New Roman" w:hAnsi="Times New Roman"/>
          <w:color w:val="auto"/>
          <w:sz w:val="24"/>
          <w:szCs w:val="24"/>
        </w:rPr>
      </w:pPr>
      <w:r w:rsidRPr="00C83EF0">
        <w:rPr>
          <w:rFonts w:ascii="Times New Roman" w:hAnsi="Times New Roman"/>
          <w:color w:val="auto"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3038"/>
        <w:gridCol w:w="3614"/>
      </w:tblGrid>
      <w:tr w:rsidR="00C83EF0" w:rsidRPr="00C83EF0" w:rsidTr="00C83EF0">
        <w:tc>
          <w:tcPr>
            <w:tcW w:w="0" w:type="auto"/>
          </w:tcPr>
          <w:p w:rsidR="00C83EF0" w:rsidRPr="00C83EF0" w:rsidRDefault="00C83EF0" w:rsidP="00C83E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>Тема 1. Моделирование и формализация (9 часов)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Понятия натурной и информационной моделей 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EF0">
              <w:rPr>
                <w:rFonts w:ascii="Times New Roman" w:hAnsi="Times New Roman"/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  <w:proofErr w:type="gramEnd"/>
            <w:r w:rsidRPr="00C83EF0">
              <w:rPr>
                <w:rFonts w:ascii="Times New Roman" w:hAnsi="Times New Roman"/>
                <w:sz w:val="24"/>
                <w:szCs w:val="24"/>
              </w:rPr>
      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83EF0" w:rsidRPr="00C83EF0" w:rsidRDefault="00C83EF0" w:rsidP="00F84386">
            <w:pPr>
              <w:shd w:val="clear" w:color="auto" w:fill="FFFFFF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3EF0" w:rsidRPr="00C83EF0" w:rsidRDefault="00C83EF0" w:rsidP="00F8438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преобразовывать объект из одной формы представления информации в другую с 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минимальными потерями в полноте информации;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создавать однотабличные базы данных;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осуществлять поиск записей в готовой базе данных;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C83EF0" w:rsidRPr="00C83EF0" w:rsidTr="00C83EF0"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Алгоритмизация и программирование (8 часов)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Этапы решения задачи на компьютере. 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C83EF0" w:rsidRPr="00C83EF0" w:rsidRDefault="00C83EF0" w:rsidP="00F84386">
            <w:pPr>
              <w:shd w:val="clear" w:color="auto" w:fill="FFFFFF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3EF0" w:rsidRPr="00C83EF0" w:rsidRDefault="00C83EF0" w:rsidP="00F8438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C83EF0" w:rsidRPr="00C83EF0" w:rsidRDefault="00C83EF0" w:rsidP="00C83EF0">
            <w:pPr>
              <w:pStyle w:val="1f0"/>
              <w:numPr>
                <w:ilvl w:val="1"/>
                <w:numId w:val="14"/>
              </w:numPr>
              <w:suppressAutoHyphens w:val="0"/>
              <w:spacing w:after="0" w:line="240" w:lineRule="auto"/>
              <w:ind w:left="9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C83EF0" w:rsidRPr="00C83EF0" w:rsidRDefault="00C83EF0" w:rsidP="00C83EF0">
            <w:pPr>
              <w:pStyle w:val="1f0"/>
              <w:numPr>
                <w:ilvl w:val="1"/>
                <w:numId w:val="14"/>
              </w:numPr>
              <w:suppressAutoHyphens w:val="0"/>
              <w:spacing w:after="0" w:line="240" w:lineRule="auto"/>
              <w:ind w:left="9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подсчёт количества 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массива, удовлетворяющих некоторому условию; </w:t>
            </w:r>
          </w:p>
          <w:p w:rsidR="00C83EF0" w:rsidRPr="00C83EF0" w:rsidRDefault="00C83EF0" w:rsidP="00C83EF0">
            <w:pPr>
              <w:pStyle w:val="1f0"/>
              <w:numPr>
                <w:ilvl w:val="1"/>
                <w:numId w:val="14"/>
              </w:numPr>
              <w:suppressAutoHyphens w:val="0"/>
              <w:spacing w:after="0" w:line="240" w:lineRule="auto"/>
              <w:ind w:left="9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C83EF0" w:rsidRPr="00C83EF0" w:rsidRDefault="00C83EF0" w:rsidP="00C83EF0">
            <w:pPr>
              <w:pStyle w:val="1f0"/>
              <w:numPr>
                <w:ilvl w:val="1"/>
                <w:numId w:val="14"/>
              </w:numPr>
              <w:suppressAutoHyphens w:val="0"/>
              <w:spacing w:after="0" w:line="240" w:lineRule="auto"/>
              <w:ind w:left="9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C83EF0" w:rsidRPr="00C83EF0" w:rsidRDefault="00C83EF0" w:rsidP="00C83EF0">
            <w:pPr>
              <w:pStyle w:val="1f0"/>
              <w:numPr>
                <w:ilvl w:val="1"/>
                <w:numId w:val="14"/>
              </w:numPr>
              <w:suppressAutoHyphens w:val="0"/>
              <w:spacing w:after="0" w:line="240" w:lineRule="auto"/>
              <w:ind w:left="9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C83EF0" w:rsidRPr="00C83EF0" w:rsidTr="00C83EF0">
        <w:trPr>
          <w:trHeight w:val="1125"/>
        </w:trPr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Обработка числовой информации (6 часов)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83EF0" w:rsidRPr="00C83EF0" w:rsidRDefault="00C83EF0" w:rsidP="00F84386">
            <w:pPr>
              <w:shd w:val="clear" w:color="auto" w:fill="FFFFFF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83EF0" w:rsidRPr="00C83EF0" w:rsidRDefault="00C83EF0" w:rsidP="00F843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C83E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строить  диаграммы и графики в электронных таблицах.</w:t>
            </w:r>
          </w:p>
        </w:tc>
      </w:tr>
      <w:tr w:rsidR="00C83EF0" w:rsidRPr="00C83EF0" w:rsidTr="00C83EF0">
        <w:tc>
          <w:tcPr>
            <w:tcW w:w="0" w:type="auto"/>
          </w:tcPr>
          <w:p w:rsidR="00C83EF0" w:rsidRPr="00C83EF0" w:rsidRDefault="00C83EF0" w:rsidP="00C83E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3EF0">
              <w:rPr>
                <w:rFonts w:ascii="Times New Roman" w:hAnsi="Times New Roman"/>
                <w:b/>
                <w:sz w:val="24"/>
                <w:szCs w:val="24"/>
              </w:rPr>
              <w:t>Тема 4.  Коммуникационные технологии  (10 часов)</w:t>
            </w:r>
          </w:p>
        </w:tc>
        <w:tc>
          <w:tcPr>
            <w:tcW w:w="0" w:type="auto"/>
          </w:tcPr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связи.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C83EF0" w:rsidRPr="00C83EF0" w:rsidRDefault="00C83EF0" w:rsidP="00F84386">
            <w:pPr>
              <w:ind w:firstLine="472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C83EF0" w:rsidRPr="00C83EF0" w:rsidRDefault="00C83EF0" w:rsidP="00F84386">
            <w:pPr>
              <w:pStyle w:val="afff1"/>
              <w:spacing w:before="0" w:beforeAutospacing="0" w:after="0" w:afterAutospacing="0"/>
              <w:ind w:firstLine="472"/>
            </w:pPr>
          </w:p>
        </w:tc>
        <w:tc>
          <w:tcPr>
            <w:tcW w:w="0" w:type="auto"/>
          </w:tcPr>
          <w:p w:rsidR="00C83EF0" w:rsidRPr="00C83EF0" w:rsidRDefault="00C83EF0" w:rsidP="00F843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анализировать доменные имена компьютеров и адреса документов в 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Интернете;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C83EF0" w:rsidRPr="00C83EF0" w:rsidRDefault="00C83EF0" w:rsidP="00F84386">
            <w:pPr>
              <w:shd w:val="clear" w:color="auto" w:fill="FFFFFF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83EF0" w:rsidRPr="00C83EF0" w:rsidRDefault="00C83EF0" w:rsidP="00F8438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83EF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C83EF0" w:rsidRPr="00C83EF0" w:rsidRDefault="00C83EF0" w:rsidP="00C83EF0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</w:tbl>
    <w:p w:rsidR="00C83EF0" w:rsidRPr="00C83EF0" w:rsidRDefault="00C83EF0" w:rsidP="00C83EF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83EF0" w:rsidRPr="00C83EF0" w:rsidRDefault="00C83EF0">
      <w:pPr>
        <w:rPr>
          <w:rFonts w:ascii="Times New Roman" w:hAnsi="Times New Roman"/>
          <w:b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br w:type="page"/>
      </w:r>
    </w:p>
    <w:p w:rsidR="00C83EF0" w:rsidRPr="00C83EF0" w:rsidRDefault="00C83EF0" w:rsidP="00C83EF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lastRenderedPageBreak/>
        <w:t>Особенности, предпочтительные формы организации учебного процесса, их сочетание, формы контроля.</w:t>
      </w: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C83EF0">
        <w:rPr>
          <w:rFonts w:ascii="Times New Roman" w:hAnsi="Times New Roman"/>
          <w:iCs/>
          <w:sz w:val="24"/>
          <w:szCs w:val="24"/>
        </w:rPr>
        <w:t>строится на следующих принципах:</w:t>
      </w:r>
    </w:p>
    <w:p w:rsidR="00C83EF0" w:rsidRPr="00C83EF0" w:rsidRDefault="00C83EF0" w:rsidP="00C83E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Cs/>
          <w:sz w:val="24"/>
          <w:szCs w:val="24"/>
        </w:rPr>
        <w:t xml:space="preserve">Личностно ориентированные принципы: </w:t>
      </w:r>
      <w:r w:rsidRPr="00C83EF0">
        <w:rPr>
          <w:rFonts w:ascii="Times New Roman" w:hAnsi="Times New Roman"/>
          <w:sz w:val="24"/>
          <w:szCs w:val="24"/>
        </w:rPr>
        <w:t>принцип адаптивности; принцип развития; принцип комфортности.</w:t>
      </w:r>
    </w:p>
    <w:p w:rsidR="00C83EF0" w:rsidRPr="00C83EF0" w:rsidRDefault="00C83EF0" w:rsidP="00C83E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bCs/>
          <w:sz w:val="24"/>
          <w:szCs w:val="24"/>
        </w:rPr>
        <w:t xml:space="preserve">Культурно ориентированные принципы: </w:t>
      </w:r>
      <w:r w:rsidRPr="00C83EF0">
        <w:rPr>
          <w:rFonts w:ascii="Times New Roman" w:hAnsi="Times New Roman"/>
          <w:sz w:val="24"/>
          <w:szCs w:val="24"/>
        </w:rPr>
        <w:t>принцип картины мира; принцип целостности содержания образования; принцип систематич</w:t>
      </w:r>
      <w:r w:rsidRPr="00C83EF0">
        <w:rPr>
          <w:rFonts w:ascii="Times New Roman" w:hAnsi="Times New Roman"/>
          <w:sz w:val="24"/>
          <w:szCs w:val="24"/>
        </w:rPr>
        <w:softHyphen/>
        <w:t>ности; принцип смыслового отношения к миру; принцип ориентировоч</w:t>
      </w:r>
      <w:r w:rsidRPr="00C83EF0">
        <w:rPr>
          <w:rFonts w:ascii="Times New Roman" w:hAnsi="Times New Roman"/>
          <w:sz w:val="24"/>
          <w:szCs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C83EF0" w:rsidRPr="00C83EF0" w:rsidRDefault="00C83EF0" w:rsidP="00C83E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bCs/>
          <w:sz w:val="24"/>
          <w:szCs w:val="24"/>
        </w:rPr>
        <w:t>Деятельностно</w:t>
      </w:r>
      <w:proofErr w:type="spellEnd"/>
      <w:r w:rsidRPr="00C83EF0">
        <w:rPr>
          <w:rFonts w:ascii="Times New Roman" w:hAnsi="Times New Roman"/>
          <w:bCs/>
          <w:sz w:val="24"/>
          <w:szCs w:val="24"/>
        </w:rPr>
        <w:t xml:space="preserve"> ориентированные принципы: </w:t>
      </w:r>
      <w:r w:rsidRPr="00C83EF0">
        <w:rPr>
          <w:rFonts w:ascii="Times New Roman" w:hAnsi="Times New Roman"/>
          <w:sz w:val="24"/>
          <w:szCs w:val="24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C83EF0">
        <w:rPr>
          <w:rFonts w:ascii="Times New Roman" w:hAnsi="Times New Roman"/>
          <w:sz w:val="24"/>
          <w:szCs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C83EF0">
        <w:rPr>
          <w:rFonts w:ascii="Times New Roman" w:hAnsi="Times New Roman"/>
          <w:sz w:val="24"/>
          <w:szCs w:val="24"/>
        </w:rPr>
        <w:softHyphen/>
        <w:t>вания потребности в творчестве и умений творчества.</w:t>
      </w:r>
    </w:p>
    <w:p w:rsidR="00C83EF0" w:rsidRPr="00C83EF0" w:rsidRDefault="00C83EF0" w:rsidP="00C83E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Подбираются такие методы, организационные формы и технологии  обучения, которые бы обеспечили владение учащимися не только знаниями, но и предметными и </w:t>
      </w:r>
      <w:proofErr w:type="spellStart"/>
      <w:r w:rsidRPr="00C83EF0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умениями и способами деятельности. Ведущими методами обучения предмету являются: </w:t>
      </w:r>
      <w:proofErr w:type="gramStart"/>
      <w:r w:rsidRPr="00C83EF0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C83EF0">
        <w:rPr>
          <w:rFonts w:ascii="Times New Roman" w:hAnsi="Times New Roman"/>
          <w:sz w:val="24"/>
          <w:szCs w:val="24"/>
        </w:rPr>
        <w:t>, репродуктивный и проблемно-поисковый. Использование методов представлено в таблице.</w:t>
      </w:r>
    </w:p>
    <w:p w:rsidR="00C83EF0" w:rsidRPr="00C83EF0" w:rsidRDefault="00C83EF0" w:rsidP="00C83E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711"/>
        <w:gridCol w:w="2495"/>
        <w:gridCol w:w="3562"/>
      </w:tblGrid>
      <w:tr w:rsidR="00C83EF0" w:rsidRPr="00C83EF0" w:rsidTr="00C83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№ п-п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Основные группы методов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Основные подгруппы методов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Отдельные методы обучения</w:t>
            </w:r>
          </w:p>
        </w:tc>
      </w:tr>
      <w:tr w:rsidR="00C83EF0" w:rsidRPr="00C83EF0" w:rsidTr="00C83EF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организации и осуществления учебн</w:t>
            </w:r>
            <w:proofErr w:type="gramStart"/>
            <w:r w:rsidRPr="00C83E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3EF0"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1.1.Перцептивные методы передачи и восприятия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Рассказ, беседа, объяснение, разъяснение, диспут, дискуссия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Иллюстрации, схемы, таблицы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Упражнения: воспроизводящие, творческие, устные, письменные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Аудиовизуальные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Сочетание словесных и наглядных методов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1.2. Логические методы (организация и осуществление логических операций)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Индуктивный, дедуктивный, аналитический анализы учебного материала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1.3. Гносеологические методы (организация и осуществление мыслительных операций)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Проблемно-поисковые методы (проблемное изложение, эвристический метод, исследовательский метод, побуждающий к гипотезам диалог, побуждающий от проблемной ситуации диалог)</w:t>
            </w:r>
          </w:p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1.4.Методы самоуправления учебными действиями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Самостоятельная работа с книгой, само- и взаимопроверка</w:t>
            </w:r>
          </w:p>
        </w:tc>
      </w:tr>
      <w:tr w:rsidR="00C83EF0" w:rsidRPr="00C83EF0" w:rsidTr="00C83EF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2.1.Методы эмоционального стимулирования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Создание ситуации успеха в обучение, поощрение в обучении, использование игр и игровых форм организации учебной деятельности</w:t>
            </w:r>
          </w:p>
          <w:p w:rsidR="00C83EF0" w:rsidRPr="00C83EF0" w:rsidRDefault="00C83EF0" w:rsidP="00F8438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2.2.Методы формирования познавательного интереса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Формирование готовности восприятия учебного материала, выстраивание вокруг учебного материала игрового сюжета, использование занимательного материала</w:t>
            </w: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2.3.Методы формирования ответственности и обязательности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Формирование понимания личностной значимости учения, предъявление учебных требований, оперативный контроль</w:t>
            </w:r>
          </w:p>
        </w:tc>
      </w:tr>
      <w:tr w:rsidR="00C83EF0" w:rsidRPr="00C83EF0" w:rsidTr="00C83EF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контроля и диагностики учебно-</w:t>
            </w:r>
            <w:proofErr w:type="spellStart"/>
            <w:r w:rsidRPr="00C83EF0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C83EF0">
              <w:rPr>
                <w:rFonts w:ascii="Times New Roman" w:hAnsi="Times New Roman"/>
                <w:sz w:val="24"/>
                <w:szCs w:val="24"/>
              </w:rPr>
              <w:t xml:space="preserve">-тельной деятельности, </w:t>
            </w:r>
            <w:proofErr w:type="spellStart"/>
            <w:proofErr w:type="gramStart"/>
            <w:r w:rsidRPr="00C83EF0">
              <w:rPr>
                <w:rFonts w:ascii="Times New Roman" w:hAnsi="Times New Roman"/>
                <w:sz w:val="24"/>
                <w:szCs w:val="24"/>
              </w:rPr>
              <w:t>социаль-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 w:rsidRPr="00C83EF0">
              <w:rPr>
                <w:rFonts w:ascii="Times New Roman" w:hAnsi="Times New Roman"/>
                <w:sz w:val="24"/>
                <w:szCs w:val="24"/>
              </w:rPr>
              <w:t xml:space="preserve"> и психологического </w:t>
            </w:r>
            <w:proofErr w:type="spellStart"/>
            <w:r w:rsidRPr="00C83EF0">
              <w:rPr>
                <w:rFonts w:ascii="Times New Roman" w:hAnsi="Times New Roman"/>
                <w:sz w:val="24"/>
                <w:szCs w:val="24"/>
              </w:rPr>
              <w:t>разви-тия</w:t>
            </w:r>
            <w:proofErr w:type="spellEnd"/>
            <w:r w:rsidRPr="00C83EF0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3.1.Методы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 xml:space="preserve">Повседневное наблюдение за учебной деятельностью учащихся, устный контроль, письменный контроль, проверка </w:t>
            </w:r>
            <w:r w:rsidRPr="00C83EF0">
              <w:rPr>
                <w:rFonts w:ascii="Times New Roman" w:hAnsi="Times New Roman"/>
                <w:sz w:val="24"/>
                <w:szCs w:val="24"/>
              </w:rPr>
              <w:lastRenderedPageBreak/>
              <w:t>домашних заданий</w:t>
            </w:r>
          </w:p>
          <w:p w:rsidR="00C83EF0" w:rsidRPr="00C83EF0" w:rsidRDefault="00C83EF0" w:rsidP="00F8438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EF0" w:rsidRPr="00C83EF0" w:rsidTr="00C83E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3.2.Методы самоконтроля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самоконтроля, взаимопроверка работ</w:t>
            </w:r>
          </w:p>
        </w:tc>
      </w:tr>
      <w:tr w:rsidR="00C83EF0" w:rsidRPr="00C83EF0" w:rsidTr="00C83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организации и взаимодействия учащихся и накопления социального опыта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Освоение элементарных норм ведения диалога, метод взаимной проверки. Прием взаимных заданий, временная работа в группах, создание ситуаций взаимных переживаний, организация работ учащихся-консультантов</w:t>
            </w:r>
          </w:p>
        </w:tc>
      </w:tr>
      <w:tr w:rsidR="00C83EF0" w:rsidRPr="00C83EF0" w:rsidTr="00C83E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Методы развития психических функций, творческих способностей  личностных качеств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EF0" w:rsidRPr="00C83EF0" w:rsidRDefault="00C83EF0" w:rsidP="00F84386">
            <w:pPr>
              <w:snapToGri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F0">
              <w:rPr>
                <w:rFonts w:ascii="Times New Roman" w:hAnsi="Times New Roman"/>
                <w:sz w:val="24"/>
                <w:szCs w:val="24"/>
              </w:rPr>
              <w:t>Творческое задание, постановка проблемы или создание проблемной ситуации, дискуссия, побуждающий к гипотезам диалог, побуждающий от проблемной ситуации диалог, создание креативного поля, перевод игровой деятельности на творческий уровень</w:t>
            </w:r>
          </w:p>
        </w:tc>
      </w:tr>
    </w:tbl>
    <w:p w:rsidR="00C83EF0" w:rsidRPr="00C83EF0" w:rsidRDefault="00C83EF0" w:rsidP="00C83E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Формы организации познавательной деятельности учащихся подбирается в соответствии с ТДЦ урока, содержанием, методом обучения, учебными возможностями и уровнем </w:t>
      </w:r>
      <w:proofErr w:type="spellStart"/>
      <w:r w:rsidRPr="00C83EF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познавательных способностей учащихся. 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</w:t>
      </w:r>
      <w:proofErr w:type="spellStart"/>
      <w:r w:rsidRPr="00C83EF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технологии.</w:t>
      </w: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Система контроля включает сам</w:t>
      </w:r>
      <w:proofErr w:type="gramStart"/>
      <w:r w:rsidRPr="00C83EF0">
        <w:rPr>
          <w:rFonts w:ascii="Times New Roman" w:hAnsi="Times New Roman"/>
          <w:sz w:val="24"/>
          <w:szCs w:val="24"/>
        </w:rPr>
        <w:t>о-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EF0">
        <w:rPr>
          <w:rFonts w:ascii="Times New Roman" w:hAnsi="Times New Roman"/>
          <w:sz w:val="24"/>
          <w:szCs w:val="24"/>
        </w:rPr>
        <w:t>взаимо</w:t>
      </w:r>
      <w:proofErr w:type="spellEnd"/>
      <w:r w:rsidRPr="00C83EF0">
        <w:rPr>
          <w:rFonts w:ascii="Times New Roman" w:hAnsi="Times New Roman"/>
          <w:sz w:val="24"/>
          <w:szCs w:val="24"/>
        </w:rPr>
        <w:t>-, учительский контроль и позволяет оценить знания, умения и навыки учащихся комплексно по следующим компонентам: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C83EF0">
        <w:rPr>
          <w:rFonts w:ascii="Times New Roman" w:hAnsi="Times New Roman"/>
          <w:spacing w:val="-1"/>
          <w:sz w:val="24"/>
          <w:szCs w:val="24"/>
        </w:rPr>
        <w:t>система знаний;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умения и навыки (предметные и общие учебные);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способы деятельности (познавательная, информационно-коммуникативная и рефлексивные);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взаимопроверка учащимися друг друга при комплексно-</w:t>
      </w:r>
      <w:r w:rsidRPr="00C83EF0">
        <w:rPr>
          <w:rFonts w:ascii="Times New Roman" w:hAnsi="Times New Roman"/>
          <w:sz w:val="24"/>
          <w:szCs w:val="24"/>
        </w:rPr>
        <w:lastRenderedPageBreak/>
        <w:t>распределительной деятельности в группах;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содержание и форма представленных реферативных, творческих, исследовательских и других видов работ;</w:t>
      </w:r>
    </w:p>
    <w:p w:rsidR="00C83EF0" w:rsidRPr="00C83EF0" w:rsidRDefault="00C83EF0" w:rsidP="00C83EF0">
      <w:pPr>
        <w:widowControl w:val="0"/>
        <w:numPr>
          <w:ilvl w:val="0"/>
          <w:numId w:val="12"/>
        </w:numPr>
        <w:shd w:val="clear" w:color="auto" w:fill="FFFFFF"/>
        <w:tabs>
          <w:tab w:val="left" w:pos="141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публичная защита творческих работ, исследований и проектов.</w:t>
      </w: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Для проведения оценивания на каждом этапе </w:t>
      </w:r>
      <w:proofErr w:type="gramStart"/>
      <w:r w:rsidRPr="00C83EF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вышеуказанным компонентам на основе существующих норм оценки знаний, умений и навыков учащихся по ИКТ разрабатываются соответствующие критерии, которые открыты для всех учащихся.</w:t>
      </w: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Промежуточный контроль проводится в форме тестов, контрольных, самостоятельных работ (три уровня сложности), ответов на вопросы, собеседований, защиты проектов. Итоговая аттестация предусмотрена в виде итогового тестирования.</w:t>
      </w: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left="1087"/>
        <w:jc w:val="both"/>
        <w:rPr>
          <w:rFonts w:ascii="Times New Roman" w:hAnsi="Times New Roman"/>
          <w:b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left="1087"/>
        <w:jc w:val="both"/>
        <w:rPr>
          <w:rFonts w:ascii="Times New Roman" w:hAnsi="Times New Roman"/>
          <w:b/>
          <w:sz w:val="24"/>
          <w:szCs w:val="24"/>
        </w:rPr>
      </w:pPr>
    </w:p>
    <w:p w:rsidR="00C83EF0" w:rsidRPr="00C83EF0" w:rsidRDefault="00C83EF0" w:rsidP="00C83EF0">
      <w:pPr>
        <w:shd w:val="clear" w:color="auto" w:fill="FFFFFF"/>
        <w:ind w:left="1087"/>
        <w:jc w:val="both"/>
        <w:rPr>
          <w:rFonts w:ascii="Times New Roman" w:hAnsi="Times New Roman"/>
          <w:b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C83EF0">
        <w:rPr>
          <w:rFonts w:ascii="Times New Roman" w:hAnsi="Times New Roman"/>
          <w:i/>
          <w:color w:val="auto"/>
          <w:sz w:val="24"/>
          <w:szCs w:val="24"/>
        </w:rPr>
        <w:lastRenderedPageBreak/>
        <w:t>Литература основная и дополнительная для учителя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Информатика: Учебник для 9 класса. – М.: БИНОМ. Лаборатория знаний, 2021.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Информатика: рабочая тетрадь для 9 класса. 2 част</w:t>
      </w:r>
      <w:proofErr w:type="gramStart"/>
      <w:r w:rsidRPr="00C83EF0">
        <w:rPr>
          <w:rFonts w:ascii="Times New Roman" w:hAnsi="Times New Roman"/>
          <w:sz w:val="24"/>
          <w:szCs w:val="24"/>
        </w:rPr>
        <w:t>и–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М.: БИНОМ. Лаборатория знаний, 2018.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А.Ю. Уроки информатики в 8-9 классах: методическое пособие. – М.: БИНОМ. Лаборатория знаний, 2018.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C83EF0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– М.: БИНОМ. Лаборатория знаний, 2012.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А.Ю. Комплект плакатов для 5-9 классов. – М.: БИНОМ. Лаборатория знаний, 2015.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5-9». – М.: БИНОМ. Лаборатория знаний, 2017.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6" w:history="1">
        <w:r w:rsidRPr="00C83EF0">
          <w:rPr>
            <w:rStyle w:val="af9"/>
            <w:rFonts w:ascii="Times New Roman" w:hAnsi="Times New Roman"/>
            <w:color w:val="auto"/>
            <w:sz w:val="24"/>
            <w:szCs w:val="24"/>
          </w:rPr>
          <w:t>http://school-collection.edu.ru/</w:t>
        </w:r>
      </w:hyperlink>
      <w:r w:rsidRPr="00C83EF0">
        <w:rPr>
          <w:rFonts w:ascii="Times New Roman" w:hAnsi="Times New Roman"/>
          <w:sz w:val="24"/>
          <w:szCs w:val="24"/>
        </w:rPr>
        <w:t>)</w:t>
      </w:r>
    </w:p>
    <w:p w:rsidR="00C83EF0" w:rsidRPr="00C83EF0" w:rsidRDefault="00C83EF0" w:rsidP="00C83E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C83EF0">
        <w:rPr>
          <w:rFonts w:ascii="Times New Roman" w:hAnsi="Times New Roman"/>
          <w:sz w:val="24"/>
          <w:szCs w:val="24"/>
        </w:rPr>
        <w:t>Босовой</w:t>
      </w:r>
      <w:proofErr w:type="spellEnd"/>
      <w:r w:rsidRPr="00C83EF0">
        <w:rPr>
          <w:rFonts w:ascii="Times New Roman" w:hAnsi="Times New Roman"/>
          <w:sz w:val="24"/>
          <w:szCs w:val="24"/>
        </w:rPr>
        <w:t> Л.Л. (</w:t>
      </w:r>
      <w:r w:rsidRPr="00C83EF0">
        <w:rPr>
          <w:rStyle w:val="af9"/>
          <w:rFonts w:ascii="Times New Roman" w:hAnsi="Times New Roman"/>
          <w:color w:val="auto"/>
          <w:sz w:val="24"/>
          <w:szCs w:val="24"/>
        </w:rPr>
        <w:t>http://metodist.lbz.ru/authors/informatika/3/)</w:t>
      </w: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C83EF0">
        <w:rPr>
          <w:rFonts w:ascii="Times New Roman" w:hAnsi="Times New Roman"/>
          <w:i/>
          <w:color w:val="auto"/>
          <w:sz w:val="24"/>
          <w:szCs w:val="24"/>
        </w:rPr>
        <w:t>Литература основная и дополнительная для учащихся</w:t>
      </w:r>
    </w:p>
    <w:p w:rsidR="00C83EF0" w:rsidRPr="00C83EF0" w:rsidRDefault="00C83EF0" w:rsidP="00C83E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Информатика: Учебник для 9 класса. – М.: БИНОМ. Лаборатория знаний, 2021.</w:t>
      </w:r>
    </w:p>
    <w:p w:rsidR="00C83EF0" w:rsidRPr="00C83EF0" w:rsidRDefault="00C83EF0" w:rsidP="00C83E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Информатика: рабочая тетрадь для 9 класса.2 части – М.: БИНОМ. Лаборатория знаний, 2018.</w:t>
      </w:r>
    </w:p>
    <w:p w:rsidR="00C83EF0" w:rsidRPr="00C83EF0" w:rsidRDefault="00C83EF0" w:rsidP="00C83E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C83EF0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C83EF0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– М.: БИНОМ. Лаборатория знаний, 2012.</w:t>
      </w:r>
    </w:p>
    <w:p w:rsidR="00C83EF0" w:rsidRPr="00C83EF0" w:rsidRDefault="00C83EF0" w:rsidP="00C83E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sz w:val="24"/>
          <w:szCs w:val="24"/>
        </w:rPr>
        <w:t>Босова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5-9». – М.: БИНОМ. Лаборатория знаний, 2017.</w:t>
      </w:r>
    </w:p>
    <w:p w:rsidR="00C83EF0" w:rsidRPr="00C83EF0" w:rsidRDefault="00C83EF0" w:rsidP="00C83E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7" w:history="1">
        <w:r w:rsidRPr="00C83EF0">
          <w:rPr>
            <w:rStyle w:val="af9"/>
            <w:rFonts w:ascii="Times New Roman" w:hAnsi="Times New Roman"/>
            <w:color w:val="auto"/>
            <w:sz w:val="24"/>
            <w:szCs w:val="24"/>
          </w:rPr>
          <w:t>http://school-collection.edu.ru/</w:t>
        </w:r>
      </w:hyperlink>
      <w:r w:rsidRPr="00C83EF0">
        <w:rPr>
          <w:rFonts w:ascii="Times New Roman" w:hAnsi="Times New Roman"/>
          <w:sz w:val="24"/>
          <w:szCs w:val="24"/>
        </w:rPr>
        <w:t>)</w:t>
      </w: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EF0">
        <w:rPr>
          <w:rFonts w:ascii="Times New Roman" w:hAnsi="Times New Roman"/>
          <w:b/>
          <w:i/>
          <w:sz w:val="24"/>
          <w:szCs w:val="24"/>
        </w:rPr>
        <w:t>Медиаресурсы</w:t>
      </w:r>
      <w:proofErr w:type="spellEnd"/>
      <w:r w:rsidRPr="00C83EF0">
        <w:rPr>
          <w:rFonts w:ascii="Times New Roman" w:hAnsi="Times New Roman"/>
          <w:sz w:val="24"/>
          <w:szCs w:val="24"/>
        </w:rPr>
        <w:t xml:space="preserve"> 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Проектор, 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Интерактивная доска – повышает уровень наглядности в работе учителя и уче</w:t>
      </w:r>
      <w:r w:rsidRPr="00C83EF0">
        <w:rPr>
          <w:rFonts w:ascii="Times New Roman" w:hAnsi="Times New Roman"/>
          <w:sz w:val="24"/>
          <w:szCs w:val="24"/>
        </w:rPr>
        <w:softHyphen/>
        <w:t>ника; качественно изменяет методику ведения отдельных уроков.</w:t>
      </w:r>
    </w:p>
    <w:p w:rsidR="00C83EF0" w:rsidRPr="00C83EF0" w:rsidRDefault="00C83EF0" w:rsidP="00C83E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83EF0">
        <w:rPr>
          <w:rFonts w:ascii="Times New Roman" w:hAnsi="Times New Roman"/>
          <w:b/>
          <w:sz w:val="24"/>
          <w:szCs w:val="24"/>
        </w:rPr>
        <w:t>ЦОР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" w:history="1">
        <w:r w:rsidR="00C83EF0" w:rsidRPr="00C83EF0">
          <w:rPr>
            <w:rFonts w:ascii="Times New Roman" w:hAnsi="Times New Roman"/>
            <w:sz w:val="24"/>
            <w:szCs w:val="24"/>
          </w:rPr>
          <w:t>http://rusedu.ru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history="1">
        <w:r w:rsidR="00C83EF0" w:rsidRPr="00C83EF0">
          <w:rPr>
            <w:rFonts w:ascii="Times New Roman" w:hAnsi="Times New Roman"/>
            <w:sz w:val="24"/>
            <w:szCs w:val="24"/>
          </w:rPr>
          <w:t>http://informatka.ru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информатика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0" w:history="1">
        <w:r w:rsidR="00C83EF0" w:rsidRPr="00C83EF0">
          <w:rPr>
            <w:rStyle w:val="af9"/>
            <w:rFonts w:ascii="Times New Roman" w:eastAsia="Century Schoolbook" w:hAnsi="Times New Roman"/>
            <w:sz w:val="24"/>
            <w:szCs w:val="24"/>
          </w:rPr>
          <w:t>http://1september.ru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– издательство «1 сентября»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history="1">
        <w:r w:rsidR="00C83EF0" w:rsidRPr="00C83EF0">
          <w:rPr>
            <w:rFonts w:ascii="Times New Roman" w:hAnsi="Times New Roman"/>
            <w:sz w:val="24"/>
            <w:szCs w:val="24"/>
          </w:rPr>
          <w:t>http://school-collection.edu.ru/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Единая коллекция цифровых образовательных ресурсов (ЦОР)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2" w:history="1">
        <w:r w:rsidR="00C83EF0" w:rsidRPr="00C83EF0">
          <w:rPr>
            <w:rFonts w:ascii="Times New Roman" w:hAnsi="Times New Roman"/>
            <w:sz w:val="24"/>
            <w:szCs w:val="24"/>
          </w:rPr>
          <w:t>http://fcior.edu.ru/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 - Федеральный центр информационно-образовательных ресурсов (ФЦИОР)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3" w:history="1">
        <w:r w:rsidR="00C83EF0" w:rsidRPr="00C83EF0">
          <w:rPr>
            <w:rFonts w:ascii="Times New Roman" w:hAnsi="Times New Roman"/>
            <w:sz w:val="24"/>
            <w:szCs w:val="24"/>
          </w:rPr>
          <w:t>http://www.ict.edu.ru/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Информационно-коммуникационные технологии в образовании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4" w:history="1">
        <w:r w:rsidR="00C83EF0" w:rsidRPr="00C83EF0">
          <w:rPr>
            <w:rFonts w:ascii="Times New Roman" w:hAnsi="Times New Roman"/>
            <w:sz w:val="24"/>
            <w:szCs w:val="24"/>
          </w:rPr>
          <w:t>http://www.ug.ru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Учительская газета 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w:history="1">
        <w:r w:rsidR="00C83EF0" w:rsidRPr="00C83EF0">
          <w:rPr>
            <w:rFonts w:ascii="Times New Roman" w:hAnsi="Times New Roman"/>
            <w:sz w:val="24"/>
            <w:szCs w:val="24"/>
          </w:rPr>
          <w:t xml:space="preserve">http://www.1september.ru 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-  «Первое сентября»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5" w:history="1">
        <w:r w:rsidR="00C83EF0" w:rsidRPr="00C83EF0">
          <w:rPr>
            <w:rFonts w:ascii="Times New Roman" w:hAnsi="Times New Roman"/>
            <w:sz w:val="24"/>
            <w:szCs w:val="24"/>
          </w:rPr>
          <w:t>http://www.lbz.ru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– сайт издательства БИНОМ</w:t>
      </w:r>
    </w:p>
    <w:p w:rsidR="00C83EF0" w:rsidRPr="00C83EF0" w:rsidRDefault="00DF4A8F" w:rsidP="00C83EF0">
      <w:pPr>
        <w:numPr>
          <w:ilvl w:val="0"/>
          <w:numId w:val="15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6" w:history="1">
        <w:r w:rsidR="00C83EF0" w:rsidRPr="00C83EF0">
          <w:rPr>
            <w:rFonts w:ascii="Times New Roman" w:hAnsi="Times New Roman"/>
            <w:sz w:val="24"/>
            <w:szCs w:val="24"/>
          </w:rPr>
          <w:t>http://www.teacher.fio.ru</w:t>
        </w:r>
      </w:hyperlink>
      <w:r w:rsidR="00C83EF0" w:rsidRPr="00C83EF0">
        <w:rPr>
          <w:rFonts w:ascii="Times New Roman" w:hAnsi="Times New Roman"/>
          <w:sz w:val="24"/>
          <w:szCs w:val="24"/>
        </w:rPr>
        <w:t xml:space="preserve">   - Учитель.ru - каталог всевозможных учебных и методических материалов по всем аспектам преподавания в школе </w:t>
      </w:r>
    </w:p>
    <w:p w:rsidR="00C83EF0" w:rsidRPr="00C83EF0" w:rsidRDefault="00C83EF0" w:rsidP="00C83E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83EF0" w:rsidRPr="00C83EF0" w:rsidRDefault="00C83EF0" w:rsidP="00C83EF0">
      <w:pPr>
        <w:pStyle w:val="aff5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83EF0" w:rsidRPr="00C83EF0" w:rsidRDefault="00C83EF0" w:rsidP="00C83EF0">
      <w:pPr>
        <w:pStyle w:val="aff5"/>
        <w:rPr>
          <w:rFonts w:ascii="Times New Roman" w:hAnsi="Times New Roman"/>
          <w:i/>
          <w:color w:val="000000"/>
          <w:sz w:val="24"/>
          <w:szCs w:val="24"/>
        </w:rPr>
      </w:pPr>
      <w:r w:rsidRPr="00C83EF0">
        <w:rPr>
          <w:rFonts w:ascii="Times New Roman" w:hAnsi="Times New Roman"/>
          <w:i/>
          <w:color w:val="000000"/>
          <w:sz w:val="24"/>
          <w:szCs w:val="24"/>
        </w:rPr>
        <w:t>Оборудование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Персональный компьютер – универсальное устройство обработки информации; ос</w:t>
      </w:r>
      <w:r w:rsidRPr="00C83EF0">
        <w:rPr>
          <w:rFonts w:ascii="Times New Roman" w:hAnsi="Times New Roman"/>
          <w:sz w:val="24"/>
          <w:szCs w:val="24"/>
        </w:rPr>
        <w:softHyphen/>
        <w:t>новная конфигурация современного компьютера обеспечивает учащемуся муль</w:t>
      </w:r>
      <w:r w:rsidRPr="00C83EF0">
        <w:rPr>
          <w:rFonts w:ascii="Times New Roman" w:hAnsi="Times New Roman"/>
          <w:sz w:val="24"/>
          <w:szCs w:val="24"/>
        </w:rPr>
        <w:softHyphen/>
        <w:t>тимедиа-возможности.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Принтер – позволяет фиксировать информацию на бумаге.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Устройства вывода звуковой информации – аудиоколонки и наушники для инди</w:t>
      </w:r>
      <w:r w:rsidRPr="00C83EF0">
        <w:rPr>
          <w:rFonts w:ascii="Times New Roman" w:hAnsi="Times New Roman"/>
          <w:sz w:val="24"/>
          <w:szCs w:val="24"/>
        </w:rPr>
        <w:softHyphen/>
        <w:t>видуальной работы со звуковой информацией, громкоговорители для озвучи</w:t>
      </w:r>
      <w:r w:rsidRPr="00C83EF0">
        <w:rPr>
          <w:rFonts w:ascii="Times New Roman" w:hAnsi="Times New Roman"/>
          <w:sz w:val="24"/>
          <w:szCs w:val="24"/>
        </w:rPr>
        <w:softHyphen/>
        <w:t>вания всего класса.</w:t>
      </w:r>
    </w:p>
    <w:p w:rsidR="00C83EF0" w:rsidRPr="00C83EF0" w:rsidRDefault="00C83EF0" w:rsidP="00C83EF0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Устройства для ручного ввода текстовой информации и манипулирования эк</w:t>
      </w:r>
      <w:r w:rsidRPr="00C83EF0">
        <w:rPr>
          <w:rFonts w:ascii="Times New Roman" w:hAnsi="Times New Roman"/>
          <w:sz w:val="24"/>
          <w:szCs w:val="24"/>
        </w:rPr>
        <w:softHyphen/>
        <w:t xml:space="preserve">ранными объектами – клавиатура и мышь. </w:t>
      </w: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83EF0" w:rsidRPr="00C83EF0" w:rsidRDefault="00C83EF0" w:rsidP="00C83EF0">
      <w:pPr>
        <w:pStyle w:val="ac"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i/>
          <w:sz w:val="24"/>
          <w:szCs w:val="24"/>
        </w:rPr>
        <w:t>Программное</w:t>
      </w:r>
      <w:r w:rsidRPr="00C83EF0">
        <w:rPr>
          <w:rFonts w:ascii="Times New Roman" w:hAnsi="Times New Roman"/>
          <w:sz w:val="24"/>
          <w:szCs w:val="24"/>
        </w:rPr>
        <w:t xml:space="preserve"> </w:t>
      </w:r>
      <w:r w:rsidRPr="00C83EF0">
        <w:rPr>
          <w:rFonts w:ascii="Times New Roman" w:hAnsi="Times New Roman"/>
          <w:i/>
          <w:sz w:val="24"/>
          <w:szCs w:val="24"/>
        </w:rPr>
        <w:t>обеспечение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Операционная система.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Файловый менеджер.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Антивирусная программа.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Программа-архиватор.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Текстовый редактор, растровый и векторный графические редакторы.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Программа разработки презентаций.</w:t>
      </w:r>
    </w:p>
    <w:p w:rsidR="00C83EF0" w:rsidRPr="00C83EF0" w:rsidRDefault="00C83EF0" w:rsidP="00C83E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EF0">
        <w:rPr>
          <w:rFonts w:ascii="Times New Roman" w:hAnsi="Times New Roman"/>
          <w:sz w:val="24"/>
          <w:szCs w:val="24"/>
        </w:rPr>
        <w:t>Браузер.</w:t>
      </w:r>
    </w:p>
    <w:p w:rsidR="00C83EF0" w:rsidRPr="00C83EF0" w:rsidRDefault="00C83EF0" w:rsidP="00C83EF0">
      <w:pPr>
        <w:rPr>
          <w:rFonts w:ascii="Times New Roman" w:hAnsi="Times New Roman"/>
          <w:sz w:val="24"/>
          <w:szCs w:val="24"/>
        </w:rPr>
      </w:pPr>
    </w:p>
    <w:p w:rsidR="00EF5A43" w:rsidRPr="00C83EF0" w:rsidRDefault="00EF5A43">
      <w:pPr>
        <w:rPr>
          <w:rFonts w:ascii="Times New Roman" w:hAnsi="Times New Roman"/>
          <w:sz w:val="24"/>
          <w:szCs w:val="24"/>
        </w:rPr>
      </w:pPr>
    </w:p>
    <w:sectPr w:rsidR="00EF5A43" w:rsidRPr="00C83EF0" w:rsidSect="0007503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5A950C3"/>
    <w:multiLevelType w:val="multilevel"/>
    <w:tmpl w:val="FFBEA9B4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B24B1"/>
    <w:multiLevelType w:val="multilevel"/>
    <w:tmpl w:val="89B431B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E1993"/>
    <w:multiLevelType w:val="multilevel"/>
    <w:tmpl w:val="963275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DE5DCF"/>
    <w:multiLevelType w:val="multilevel"/>
    <w:tmpl w:val="4C561554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34F5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60C87"/>
    <w:multiLevelType w:val="multilevel"/>
    <w:tmpl w:val="B34E392E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217DA"/>
    <w:multiLevelType w:val="multilevel"/>
    <w:tmpl w:val="7234AF08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01E66"/>
    <w:multiLevelType w:val="multilevel"/>
    <w:tmpl w:val="F2F6624A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503A"/>
    <w:rsid w:val="0007503A"/>
    <w:rsid w:val="00C83EF0"/>
    <w:rsid w:val="00DF4A8F"/>
    <w:rsid w:val="00E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07503A"/>
  </w:style>
  <w:style w:type="paragraph" w:styleId="10">
    <w:name w:val="heading 1"/>
    <w:basedOn w:val="a1"/>
    <w:next w:val="a1"/>
    <w:link w:val="11"/>
    <w:uiPriority w:val="9"/>
    <w:qFormat/>
    <w:rsid w:val="0007503A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rsid w:val="0007503A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rsid w:val="0007503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07503A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rsid w:val="0007503A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rsid w:val="0007503A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rsid w:val="0007503A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rsid w:val="0007503A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rsid w:val="0007503A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07503A"/>
  </w:style>
  <w:style w:type="paragraph" w:customStyle="1" w:styleId="12">
    <w:name w:val="Сильная ссылка1"/>
    <w:basedOn w:val="13"/>
    <w:link w:val="a5"/>
    <w:rsid w:val="0007503A"/>
    <w:rPr>
      <w:b/>
      <w:smallCaps/>
      <w:color w:val="C0504D" w:themeColor="accent2"/>
      <w:spacing w:val="5"/>
      <w:u w:val="single"/>
    </w:rPr>
  </w:style>
  <w:style w:type="character" w:styleId="a5">
    <w:name w:val="Intense Reference"/>
    <w:basedOn w:val="a2"/>
    <w:link w:val="12"/>
    <w:rsid w:val="0007503A"/>
    <w:rPr>
      <w:b/>
      <w:smallCaps/>
      <w:color w:val="C0504D" w:themeColor="accent2"/>
      <w:spacing w:val="5"/>
      <w:u w:val="single"/>
    </w:rPr>
  </w:style>
  <w:style w:type="paragraph" w:styleId="23">
    <w:name w:val="toc 2"/>
    <w:next w:val="a1"/>
    <w:link w:val="24"/>
    <w:uiPriority w:val="39"/>
    <w:rsid w:val="0007503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7503A"/>
    <w:rPr>
      <w:rFonts w:ascii="XO Thames" w:hAnsi="XO Thames"/>
      <w:sz w:val="28"/>
    </w:rPr>
  </w:style>
  <w:style w:type="paragraph" w:styleId="25">
    <w:name w:val="Body Text 2"/>
    <w:basedOn w:val="a1"/>
    <w:link w:val="26"/>
    <w:rsid w:val="0007503A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07503A"/>
  </w:style>
  <w:style w:type="paragraph" w:styleId="41">
    <w:name w:val="toc 4"/>
    <w:next w:val="a1"/>
    <w:link w:val="42"/>
    <w:uiPriority w:val="39"/>
    <w:rsid w:val="000750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503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07503A"/>
    <w:rPr>
      <w:rFonts w:asciiTheme="majorHAnsi" w:hAnsiTheme="majorHAnsi"/>
      <w:i/>
      <w:color w:val="404040" w:themeColor="text1" w:themeTint="BF"/>
    </w:rPr>
  </w:style>
  <w:style w:type="paragraph" w:styleId="27">
    <w:name w:val="Quote"/>
    <w:basedOn w:val="a1"/>
    <w:next w:val="a1"/>
    <w:link w:val="28"/>
    <w:rsid w:val="0007503A"/>
    <w:rPr>
      <w:i/>
      <w:color w:val="000000" w:themeColor="text1"/>
    </w:rPr>
  </w:style>
  <w:style w:type="character" w:customStyle="1" w:styleId="28">
    <w:name w:val="Цитата 2 Знак"/>
    <w:basedOn w:val="1"/>
    <w:link w:val="27"/>
    <w:rsid w:val="0007503A"/>
    <w:rPr>
      <w:i/>
      <w:color w:val="000000" w:themeColor="text1"/>
    </w:rPr>
  </w:style>
  <w:style w:type="paragraph" w:styleId="61">
    <w:name w:val="toc 6"/>
    <w:next w:val="a1"/>
    <w:link w:val="62"/>
    <w:uiPriority w:val="39"/>
    <w:rsid w:val="0007503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7503A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07503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7503A"/>
    <w:rPr>
      <w:rFonts w:ascii="XO Thames" w:hAnsi="XO Thames"/>
      <w:sz w:val="28"/>
    </w:rPr>
  </w:style>
  <w:style w:type="paragraph" w:styleId="a6">
    <w:name w:val="caption"/>
    <w:basedOn w:val="a1"/>
    <w:next w:val="a1"/>
    <w:link w:val="a7"/>
    <w:rsid w:val="0007503A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sid w:val="0007503A"/>
    <w:rPr>
      <w:b/>
      <w:color w:val="4F81BD" w:themeColor="accent1"/>
      <w:sz w:val="18"/>
    </w:rPr>
  </w:style>
  <w:style w:type="paragraph" w:customStyle="1" w:styleId="14">
    <w:name w:val="Сильное выделение1"/>
    <w:basedOn w:val="13"/>
    <w:link w:val="a8"/>
    <w:rsid w:val="0007503A"/>
    <w:rPr>
      <w:b/>
      <w:i/>
      <w:color w:val="4F81BD" w:themeColor="accent1"/>
    </w:rPr>
  </w:style>
  <w:style w:type="character" w:styleId="a8">
    <w:name w:val="Intense Emphasis"/>
    <w:basedOn w:val="a2"/>
    <w:link w:val="14"/>
    <w:rsid w:val="0007503A"/>
    <w:rPr>
      <w:b/>
      <w:i/>
      <w:color w:val="4F81BD" w:themeColor="accent1"/>
    </w:rPr>
  </w:style>
  <w:style w:type="paragraph" w:styleId="3">
    <w:name w:val="List Bullet 3"/>
    <w:basedOn w:val="a1"/>
    <w:link w:val="33"/>
    <w:rsid w:val="0007503A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"/>
    <w:rsid w:val="0007503A"/>
  </w:style>
  <w:style w:type="paragraph" w:styleId="20">
    <w:name w:val="List Bullet 2"/>
    <w:basedOn w:val="a1"/>
    <w:link w:val="29"/>
    <w:rsid w:val="0007503A"/>
    <w:pPr>
      <w:numPr>
        <w:numId w:val="2"/>
      </w:numPr>
      <w:contextualSpacing/>
    </w:pPr>
  </w:style>
  <w:style w:type="character" w:customStyle="1" w:styleId="29">
    <w:name w:val="Маркированный список 2 Знак"/>
    <w:basedOn w:val="1"/>
    <w:link w:val="20"/>
    <w:rsid w:val="0007503A"/>
  </w:style>
  <w:style w:type="paragraph" w:styleId="a9">
    <w:name w:val="List Paragraph"/>
    <w:basedOn w:val="a1"/>
    <w:link w:val="aa"/>
    <w:rsid w:val="0007503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7503A"/>
  </w:style>
  <w:style w:type="character" w:customStyle="1" w:styleId="32">
    <w:name w:val="Заголовок 3 Знак"/>
    <w:basedOn w:val="1"/>
    <w:link w:val="31"/>
    <w:rsid w:val="0007503A"/>
    <w:rPr>
      <w:rFonts w:asciiTheme="majorHAnsi" w:hAnsiTheme="majorHAnsi"/>
      <w:b/>
      <w:color w:val="4F81BD" w:themeColor="accent1"/>
    </w:rPr>
  </w:style>
  <w:style w:type="paragraph" w:styleId="30">
    <w:name w:val="List Number 3"/>
    <w:basedOn w:val="a1"/>
    <w:link w:val="34"/>
    <w:rsid w:val="0007503A"/>
    <w:pPr>
      <w:numPr>
        <w:numId w:val="3"/>
      </w:numPr>
      <w:contextualSpacing/>
    </w:pPr>
  </w:style>
  <w:style w:type="character" w:customStyle="1" w:styleId="34">
    <w:name w:val="Нумерованный список 3 Знак"/>
    <w:basedOn w:val="1"/>
    <w:link w:val="30"/>
    <w:rsid w:val="0007503A"/>
  </w:style>
  <w:style w:type="paragraph" w:customStyle="1" w:styleId="15">
    <w:name w:val="Выделение1"/>
    <w:basedOn w:val="13"/>
    <w:link w:val="ab"/>
    <w:rsid w:val="0007503A"/>
    <w:rPr>
      <w:i/>
    </w:rPr>
  </w:style>
  <w:style w:type="character" w:styleId="ab">
    <w:name w:val="Emphasis"/>
    <w:basedOn w:val="a2"/>
    <w:link w:val="15"/>
    <w:rsid w:val="0007503A"/>
    <w:rPr>
      <w:i/>
    </w:rPr>
  </w:style>
  <w:style w:type="paragraph" w:styleId="2a">
    <w:name w:val="List Continue 2"/>
    <w:basedOn w:val="a1"/>
    <w:link w:val="2b"/>
    <w:rsid w:val="0007503A"/>
    <w:pPr>
      <w:spacing w:after="120"/>
      <w:ind w:left="720"/>
      <w:contextualSpacing/>
    </w:pPr>
  </w:style>
  <w:style w:type="character" w:customStyle="1" w:styleId="2b">
    <w:name w:val="Продолжение списка 2 Знак"/>
    <w:basedOn w:val="1"/>
    <w:link w:val="2a"/>
    <w:rsid w:val="0007503A"/>
  </w:style>
  <w:style w:type="character" w:customStyle="1" w:styleId="90">
    <w:name w:val="Заголовок 9 Знак"/>
    <w:basedOn w:val="1"/>
    <w:link w:val="9"/>
    <w:rsid w:val="0007503A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3">
    <w:name w:val="Основной шрифт абзаца1"/>
    <w:rsid w:val="0007503A"/>
  </w:style>
  <w:style w:type="paragraph" w:styleId="ac">
    <w:name w:val="Body Text"/>
    <w:basedOn w:val="a1"/>
    <w:link w:val="ad"/>
    <w:rsid w:val="0007503A"/>
    <w:pPr>
      <w:spacing w:after="120"/>
    </w:pPr>
  </w:style>
  <w:style w:type="character" w:customStyle="1" w:styleId="ad">
    <w:name w:val="Основной текст Знак"/>
    <w:basedOn w:val="1"/>
    <w:link w:val="ac"/>
    <w:rsid w:val="0007503A"/>
  </w:style>
  <w:style w:type="paragraph" w:styleId="a0">
    <w:name w:val="List Number"/>
    <w:basedOn w:val="a1"/>
    <w:link w:val="ae"/>
    <w:rsid w:val="0007503A"/>
    <w:pPr>
      <w:numPr>
        <w:numId w:val="4"/>
      </w:numPr>
      <w:contextualSpacing/>
    </w:pPr>
  </w:style>
  <w:style w:type="character" w:customStyle="1" w:styleId="ae">
    <w:name w:val="Нумерованный список Знак"/>
    <w:basedOn w:val="1"/>
    <w:link w:val="a0"/>
    <w:rsid w:val="0007503A"/>
  </w:style>
  <w:style w:type="paragraph" w:styleId="af">
    <w:name w:val="Intense Quote"/>
    <w:basedOn w:val="a1"/>
    <w:next w:val="a1"/>
    <w:link w:val="af0"/>
    <w:rsid w:val="0007503A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0">
    <w:name w:val="Выделенная цитата Знак"/>
    <w:basedOn w:val="1"/>
    <w:link w:val="af"/>
    <w:rsid w:val="0007503A"/>
    <w:rPr>
      <w:b/>
      <w:i/>
      <w:color w:val="4F81BD" w:themeColor="accent1"/>
    </w:rPr>
  </w:style>
  <w:style w:type="paragraph" w:styleId="35">
    <w:name w:val="toc 3"/>
    <w:next w:val="a1"/>
    <w:link w:val="36"/>
    <w:uiPriority w:val="39"/>
    <w:rsid w:val="0007503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07503A"/>
    <w:rPr>
      <w:rFonts w:ascii="XO Thames" w:hAnsi="XO Thames"/>
      <w:sz w:val="28"/>
    </w:rPr>
  </w:style>
  <w:style w:type="paragraph" w:styleId="2">
    <w:name w:val="List Number 2"/>
    <w:basedOn w:val="a1"/>
    <w:link w:val="2c"/>
    <w:rsid w:val="0007503A"/>
    <w:pPr>
      <w:numPr>
        <w:numId w:val="5"/>
      </w:numPr>
      <w:contextualSpacing/>
    </w:pPr>
  </w:style>
  <w:style w:type="character" w:customStyle="1" w:styleId="2c">
    <w:name w:val="Нумерованный список 2 Знак"/>
    <w:basedOn w:val="1"/>
    <w:link w:val="2"/>
    <w:rsid w:val="0007503A"/>
  </w:style>
  <w:style w:type="paragraph" w:styleId="a">
    <w:name w:val="List Bullet"/>
    <w:basedOn w:val="a1"/>
    <w:link w:val="af1"/>
    <w:rsid w:val="0007503A"/>
    <w:pPr>
      <w:numPr>
        <w:numId w:val="6"/>
      </w:numPr>
      <w:contextualSpacing/>
    </w:pPr>
  </w:style>
  <w:style w:type="character" w:customStyle="1" w:styleId="af1">
    <w:name w:val="Маркированный список Знак"/>
    <w:basedOn w:val="1"/>
    <w:link w:val="a"/>
    <w:rsid w:val="0007503A"/>
  </w:style>
  <w:style w:type="paragraph" w:styleId="af2">
    <w:name w:val="List"/>
    <w:basedOn w:val="a1"/>
    <w:link w:val="af3"/>
    <w:rsid w:val="0007503A"/>
    <w:pPr>
      <w:ind w:left="360" w:hanging="360"/>
      <w:contextualSpacing/>
    </w:pPr>
  </w:style>
  <w:style w:type="character" w:customStyle="1" w:styleId="af3">
    <w:name w:val="Список Знак"/>
    <w:basedOn w:val="1"/>
    <w:link w:val="af2"/>
    <w:rsid w:val="0007503A"/>
  </w:style>
  <w:style w:type="paragraph" w:styleId="af4">
    <w:name w:val="footer"/>
    <w:basedOn w:val="a1"/>
    <w:link w:val="af5"/>
    <w:rsid w:val="0007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  <w:rsid w:val="0007503A"/>
  </w:style>
  <w:style w:type="paragraph" w:customStyle="1" w:styleId="16">
    <w:name w:val="Слабое выделение1"/>
    <w:basedOn w:val="13"/>
    <w:link w:val="af6"/>
    <w:rsid w:val="0007503A"/>
    <w:rPr>
      <w:i/>
      <w:color w:val="808080" w:themeColor="text1" w:themeTint="7F"/>
    </w:rPr>
  </w:style>
  <w:style w:type="character" w:styleId="af6">
    <w:name w:val="Subtle Emphasis"/>
    <w:basedOn w:val="a2"/>
    <w:link w:val="16"/>
    <w:rsid w:val="0007503A"/>
    <w:rPr>
      <w:i/>
      <w:color w:val="808080" w:themeColor="text1" w:themeTint="7F"/>
    </w:rPr>
  </w:style>
  <w:style w:type="character" w:customStyle="1" w:styleId="50">
    <w:name w:val="Заголовок 5 Знак"/>
    <w:basedOn w:val="1"/>
    <w:link w:val="5"/>
    <w:rsid w:val="0007503A"/>
    <w:rPr>
      <w:rFonts w:asciiTheme="majorHAnsi" w:hAnsiTheme="majorHAnsi"/>
      <w:color w:val="243F60" w:themeColor="accent1" w:themeShade="7F"/>
    </w:rPr>
  </w:style>
  <w:style w:type="paragraph" w:styleId="37">
    <w:name w:val="List Continue 3"/>
    <w:basedOn w:val="a1"/>
    <w:link w:val="38"/>
    <w:rsid w:val="0007503A"/>
    <w:pPr>
      <w:spacing w:after="120"/>
      <w:ind w:left="1080"/>
      <w:contextualSpacing/>
    </w:pPr>
  </w:style>
  <w:style w:type="character" w:customStyle="1" w:styleId="38">
    <w:name w:val="Продолжение списка 3 Знак"/>
    <w:basedOn w:val="1"/>
    <w:link w:val="37"/>
    <w:rsid w:val="0007503A"/>
  </w:style>
  <w:style w:type="paragraph" w:styleId="af7">
    <w:name w:val="header"/>
    <w:basedOn w:val="a1"/>
    <w:link w:val="af8"/>
    <w:rsid w:val="0007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  <w:rsid w:val="0007503A"/>
  </w:style>
  <w:style w:type="character" w:customStyle="1" w:styleId="11">
    <w:name w:val="Заголовок 1 Знак"/>
    <w:basedOn w:val="1"/>
    <w:link w:val="10"/>
    <w:rsid w:val="0007503A"/>
    <w:rPr>
      <w:rFonts w:asciiTheme="majorHAnsi" w:hAnsiTheme="majorHAnsi"/>
      <w:b/>
      <w:color w:val="365F91" w:themeColor="accent1" w:themeShade="BF"/>
      <w:sz w:val="28"/>
    </w:rPr>
  </w:style>
  <w:style w:type="paragraph" w:styleId="2d">
    <w:name w:val="List 2"/>
    <w:basedOn w:val="a1"/>
    <w:link w:val="2e"/>
    <w:rsid w:val="0007503A"/>
    <w:pPr>
      <w:ind w:left="720" w:hanging="360"/>
      <w:contextualSpacing/>
    </w:pPr>
  </w:style>
  <w:style w:type="character" w:customStyle="1" w:styleId="2e">
    <w:name w:val="Список 2 Знак"/>
    <w:basedOn w:val="1"/>
    <w:link w:val="2d"/>
    <w:rsid w:val="0007503A"/>
  </w:style>
  <w:style w:type="paragraph" w:styleId="39">
    <w:name w:val="List 3"/>
    <w:basedOn w:val="a1"/>
    <w:link w:val="3a"/>
    <w:rsid w:val="0007503A"/>
    <w:pPr>
      <w:ind w:left="1080" w:hanging="360"/>
      <w:contextualSpacing/>
    </w:pPr>
  </w:style>
  <w:style w:type="character" w:customStyle="1" w:styleId="3a">
    <w:name w:val="Список 3 Знак"/>
    <w:basedOn w:val="1"/>
    <w:link w:val="39"/>
    <w:rsid w:val="0007503A"/>
  </w:style>
  <w:style w:type="paragraph" w:customStyle="1" w:styleId="17">
    <w:name w:val="Гиперссылка1"/>
    <w:link w:val="af9"/>
    <w:rsid w:val="0007503A"/>
    <w:rPr>
      <w:color w:val="0000FF"/>
      <w:u w:val="single"/>
    </w:rPr>
  </w:style>
  <w:style w:type="character" w:styleId="af9">
    <w:name w:val="Hyperlink"/>
    <w:link w:val="17"/>
    <w:uiPriority w:val="99"/>
    <w:rsid w:val="0007503A"/>
    <w:rPr>
      <w:color w:val="0000FF"/>
      <w:u w:val="single"/>
    </w:rPr>
  </w:style>
  <w:style w:type="paragraph" w:customStyle="1" w:styleId="Footnote">
    <w:name w:val="Footnote"/>
    <w:link w:val="Footnote0"/>
    <w:rsid w:val="0007503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7503A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07503A"/>
    <w:rPr>
      <w:rFonts w:asciiTheme="majorHAnsi" w:hAnsiTheme="majorHAnsi"/>
      <w:color w:val="4F81BD" w:themeColor="accent1"/>
      <w:sz w:val="20"/>
    </w:rPr>
  </w:style>
  <w:style w:type="paragraph" w:styleId="18">
    <w:name w:val="toc 1"/>
    <w:next w:val="a1"/>
    <w:link w:val="19"/>
    <w:uiPriority w:val="39"/>
    <w:rsid w:val="0007503A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07503A"/>
    <w:rPr>
      <w:rFonts w:ascii="XO Thames" w:hAnsi="XO Thames"/>
      <w:b/>
      <w:sz w:val="28"/>
    </w:rPr>
  </w:style>
  <w:style w:type="paragraph" w:customStyle="1" w:styleId="1a">
    <w:name w:val="Строгий1"/>
    <w:basedOn w:val="13"/>
    <w:link w:val="afa"/>
    <w:rsid w:val="0007503A"/>
    <w:rPr>
      <w:b/>
    </w:rPr>
  </w:style>
  <w:style w:type="character" w:styleId="afa">
    <w:name w:val="Strong"/>
    <w:basedOn w:val="a2"/>
    <w:link w:val="1a"/>
    <w:rsid w:val="0007503A"/>
    <w:rPr>
      <w:b/>
    </w:rPr>
  </w:style>
  <w:style w:type="paragraph" w:customStyle="1" w:styleId="HeaderandFooter">
    <w:name w:val="Header and Footer"/>
    <w:link w:val="HeaderandFooter0"/>
    <w:rsid w:val="0007503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503A"/>
    <w:rPr>
      <w:rFonts w:ascii="XO Thames" w:hAnsi="XO Thames"/>
      <w:sz w:val="20"/>
    </w:rPr>
  </w:style>
  <w:style w:type="paragraph" w:styleId="91">
    <w:name w:val="toc 9"/>
    <w:next w:val="a1"/>
    <w:link w:val="92"/>
    <w:uiPriority w:val="39"/>
    <w:rsid w:val="0007503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7503A"/>
    <w:rPr>
      <w:rFonts w:ascii="XO Thames" w:hAnsi="XO Thames"/>
      <w:sz w:val="28"/>
    </w:rPr>
  </w:style>
  <w:style w:type="paragraph" w:styleId="afb">
    <w:name w:val="No Spacing"/>
    <w:link w:val="afc"/>
    <w:rsid w:val="0007503A"/>
    <w:pPr>
      <w:spacing w:after="0" w:line="240" w:lineRule="auto"/>
    </w:pPr>
  </w:style>
  <w:style w:type="character" w:customStyle="1" w:styleId="afc">
    <w:name w:val="Без интервала Знак"/>
    <w:link w:val="afb"/>
    <w:rsid w:val="0007503A"/>
  </w:style>
  <w:style w:type="paragraph" w:styleId="afd">
    <w:name w:val="TOC Heading"/>
    <w:basedOn w:val="10"/>
    <w:next w:val="a1"/>
    <w:link w:val="afe"/>
    <w:rsid w:val="0007503A"/>
    <w:pPr>
      <w:outlineLvl w:val="8"/>
    </w:pPr>
  </w:style>
  <w:style w:type="character" w:customStyle="1" w:styleId="afe">
    <w:name w:val="Заголовок оглавления Знак"/>
    <w:basedOn w:val="11"/>
    <w:link w:val="afd"/>
    <w:rsid w:val="0007503A"/>
    <w:rPr>
      <w:rFonts w:asciiTheme="majorHAnsi" w:hAnsiTheme="majorHAnsi"/>
      <w:b/>
      <w:color w:val="365F91" w:themeColor="accent1" w:themeShade="BF"/>
      <w:sz w:val="28"/>
    </w:rPr>
  </w:style>
  <w:style w:type="paragraph" w:styleId="81">
    <w:name w:val="toc 8"/>
    <w:next w:val="a1"/>
    <w:link w:val="82"/>
    <w:uiPriority w:val="39"/>
    <w:rsid w:val="0007503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7503A"/>
    <w:rPr>
      <w:rFonts w:ascii="XO Thames" w:hAnsi="XO Thames"/>
      <w:sz w:val="28"/>
    </w:rPr>
  </w:style>
  <w:style w:type="paragraph" w:styleId="3b">
    <w:name w:val="Body Text 3"/>
    <w:basedOn w:val="a1"/>
    <w:link w:val="3c"/>
    <w:rsid w:val="0007503A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sid w:val="0007503A"/>
    <w:rPr>
      <w:sz w:val="16"/>
    </w:rPr>
  </w:style>
  <w:style w:type="paragraph" w:customStyle="1" w:styleId="1b">
    <w:name w:val="Название книги1"/>
    <w:basedOn w:val="13"/>
    <w:link w:val="aff"/>
    <w:rsid w:val="0007503A"/>
    <w:rPr>
      <w:b/>
      <w:smallCaps/>
      <w:spacing w:val="5"/>
    </w:rPr>
  </w:style>
  <w:style w:type="character" w:styleId="aff">
    <w:name w:val="Book Title"/>
    <w:basedOn w:val="a2"/>
    <w:link w:val="1b"/>
    <w:rsid w:val="0007503A"/>
    <w:rPr>
      <w:b/>
      <w:smallCaps/>
      <w:spacing w:val="5"/>
    </w:rPr>
  </w:style>
  <w:style w:type="paragraph" w:styleId="51">
    <w:name w:val="toc 5"/>
    <w:next w:val="a1"/>
    <w:link w:val="52"/>
    <w:uiPriority w:val="39"/>
    <w:rsid w:val="000750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503A"/>
    <w:rPr>
      <w:rFonts w:ascii="XO Thames" w:hAnsi="XO Thames"/>
      <w:sz w:val="28"/>
    </w:rPr>
  </w:style>
  <w:style w:type="paragraph" w:styleId="aff0">
    <w:name w:val="macro"/>
    <w:link w:val="aff1"/>
    <w:rsid w:val="0007503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f1">
    <w:name w:val="Текст макроса Знак"/>
    <w:link w:val="aff0"/>
    <w:rsid w:val="0007503A"/>
    <w:rPr>
      <w:rFonts w:ascii="Courier" w:hAnsi="Courier"/>
      <w:sz w:val="20"/>
    </w:rPr>
  </w:style>
  <w:style w:type="paragraph" w:customStyle="1" w:styleId="1c">
    <w:name w:val="Слабая ссылка1"/>
    <w:basedOn w:val="13"/>
    <w:link w:val="aff2"/>
    <w:rsid w:val="0007503A"/>
    <w:rPr>
      <w:smallCaps/>
      <w:color w:val="C0504D" w:themeColor="accent2"/>
      <w:u w:val="single"/>
    </w:rPr>
  </w:style>
  <w:style w:type="character" w:styleId="aff2">
    <w:name w:val="Subtle Reference"/>
    <w:basedOn w:val="a2"/>
    <w:link w:val="1c"/>
    <w:rsid w:val="0007503A"/>
    <w:rPr>
      <w:smallCaps/>
      <w:color w:val="C0504D" w:themeColor="accent2"/>
      <w:u w:val="single"/>
    </w:rPr>
  </w:style>
  <w:style w:type="paragraph" w:styleId="aff3">
    <w:name w:val="Subtitle"/>
    <w:basedOn w:val="a1"/>
    <w:next w:val="a1"/>
    <w:link w:val="aff4"/>
    <w:uiPriority w:val="11"/>
    <w:qFormat/>
    <w:rsid w:val="0007503A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4">
    <w:name w:val="Подзаголовок Знак"/>
    <w:basedOn w:val="1"/>
    <w:link w:val="aff3"/>
    <w:rsid w:val="0007503A"/>
    <w:rPr>
      <w:rFonts w:asciiTheme="majorHAnsi" w:hAnsiTheme="majorHAnsi"/>
      <w:i/>
      <w:color w:val="4F81BD" w:themeColor="accent1"/>
      <w:spacing w:val="15"/>
      <w:sz w:val="24"/>
    </w:rPr>
  </w:style>
  <w:style w:type="paragraph" w:styleId="aff5">
    <w:name w:val="Title"/>
    <w:basedOn w:val="a1"/>
    <w:next w:val="a1"/>
    <w:link w:val="aff6"/>
    <w:qFormat/>
    <w:rsid w:val="0007503A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6">
    <w:name w:val="Название Знак"/>
    <w:basedOn w:val="1"/>
    <w:link w:val="aff5"/>
    <w:rsid w:val="0007503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07503A"/>
    <w:rPr>
      <w:rFonts w:asciiTheme="majorHAnsi" w:hAnsiTheme="majorHAnsi"/>
      <w:b/>
      <w:i/>
      <w:color w:val="4F81BD" w:themeColor="accent1"/>
    </w:rPr>
  </w:style>
  <w:style w:type="paragraph" w:styleId="aff7">
    <w:name w:val="List Continue"/>
    <w:basedOn w:val="a1"/>
    <w:link w:val="aff8"/>
    <w:rsid w:val="0007503A"/>
    <w:pPr>
      <w:spacing w:after="120"/>
      <w:ind w:left="360"/>
      <w:contextualSpacing/>
    </w:pPr>
  </w:style>
  <w:style w:type="character" w:customStyle="1" w:styleId="aff8">
    <w:name w:val="Продолжение списка Знак"/>
    <w:basedOn w:val="1"/>
    <w:link w:val="aff7"/>
    <w:rsid w:val="0007503A"/>
  </w:style>
  <w:style w:type="character" w:customStyle="1" w:styleId="22">
    <w:name w:val="Заголовок 2 Знак"/>
    <w:basedOn w:val="1"/>
    <w:link w:val="21"/>
    <w:rsid w:val="0007503A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sid w:val="0007503A"/>
    <w:rPr>
      <w:rFonts w:asciiTheme="majorHAnsi" w:hAnsiTheme="majorHAnsi"/>
      <w:i/>
      <w:color w:val="243F60" w:themeColor="accent1" w:themeShade="7F"/>
    </w:rPr>
  </w:style>
  <w:style w:type="table" w:styleId="-2">
    <w:name w:val="Light List Accent 2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Grid 2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Shading Accent 5"/>
    <w:basedOn w:val="a3"/>
    <w:rsid w:val="0007503A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Grid Accent 4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Dark List Accent 4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Colorful List Accent 4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Shading Accent 2"/>
    <w:basedOn w:val="a3"/>
    <w:rsid w:val="0007503A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Grid 2 Accent 3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Shading 2 Accent 3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Colorful List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Colorful List Accent 5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List Accent 2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Grid Accent 5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Shading 1 Accent 6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List 1 Accent 1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Medium Shading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Colorful Grid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3"/>
    <w:uiPriority w:val="59"/>
    <w:rsid w:val="000750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List 1 Accent 6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Dark List Accent 2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Shading 1 Accent 2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Colorful Grid Accent 6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Shading 2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Light List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Shading Accent 5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Shading Accent 6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Grid 2 Accent 6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Dark List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Grid Accent 2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Grid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Light List Accent 4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Dark List Accent 1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Medium Grid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Grid 2 Accent 4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Shading Accent 3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Grid Accent 3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Dark List Accent 3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Grid Accent 1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List 2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Light List Accent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Dark List Accent 6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Shading Accent 4"/>
    <w:basedOn w:val="a3"/>
    <w:rsid w:val="0007503A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Light List Accent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Grid 1 Accent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Medium Grid 3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Light Shading"/>
    <w:basedOn w:val="a3"/>
    <w:rsid w:val="0007503A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Light Shading Accent 1"/>
    <w:basedOn w:val="a3"/>
    <w:rsid w:val="0007503A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Light Shading Accent 6"/>
    <w:basedOn w:val="a3"/>
    <w:rsid w:val="0007503A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07503A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Shading 1 Accent 4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Medium List 1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List Accent 5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Light Grid Accent 1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sid w:val="0007503A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Grid Accent 2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Shading 2 Accent 1"/>
    <w:basedOn w:val="a3"/>
    <w:rsid w:val="0007503A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Colorful Shading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Grid Accent 6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07503A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Colorful Shading Accent 1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List Accent 6"/>
    <w:basedOn w:val="a3"/>
    <w:rsid w:val="0007503A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List 2 Accent 1"/>
    <w:basedOn w:val="a3"/>
    <w:rsid w:val="0007503A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Normal (Web)"/>
    <w:basedOn w:val="a1"/>
    <w:rsid w:val="00C83E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f0">
    <w:name w:val="Абзац списка1"/>
    <w:basedOn w:val="a1"/>
    <w:rsid w:val="00C83EF0"/>
    <w:pPr>
      <w:suppressAutoHyphens/>
      <w:ind w:left="720"/>
    </w:pPr>
    <w:rPr>
      <w:rFonts w:ascii="Calibri" w:hAnsi="Calibri"/>
      <w:color w:val="auto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Heading 1 Char"/>
    <w:basedOn w:val="a2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edu.ru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acher.fi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" TargetMode="External"/><Relationship Id="rId10" Type="http://schemas.openxmlformats.org/officeDocument/2006/relationships/hyperlink" Target="http://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ka.ru" TargetMode="External"/><Relationship Id="rId14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5650</Words>
  <Characters>32206</Characters>
  <Application>Microsoft Office Word</Application>
  <DocSecurity>0</DocSecurity>
  <Lines>268</Lines>
  <Paragraphs>75</Paragraphs>
  <ScaleCrop>false</ScaleCrop>
  <Company>HP</Company>
  <LinksUpToDate>false</LinksUpToDate>
  <CharactersWithSpaces>37781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Крюкова</dc:creator>
  <cp:lastModifiedBy>Школа</cp:lastModifiedBy>
  <cp:revision>3</cp:revision>
  <dcterms:created xsi:type="dcterms:W3CDTF">2022-10-08T14:45:00Z</dcterms:created>
  <dcterms:modified xsi:type="dcterms:W3CDTF">2022-10-12T14:54:00Z</dcterms:modified>
</cp:coreProperties>
</file>