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E1" w:rsidRPr="00234D9E" w:rsidRDefault="002445E1" w:rsidP="002445E1">
      <w:pPr>
        <w:jc w:val="center"/>
        <w:rPr>
          <w:rFonts w:ascii="Times New Roman" w:hAnsi="Times New Roman" w:cs="Times New Roman"/>
          <w:b/>
          <w:sz w:val="24"/>
        </w:rPr>
      </w:pPr>
      <w:r w:rsidRPr="00234D9E">
        <w:rPr>
          <w:rFonts w:ascii="Times New Roman" w:hAnsi="Times New Roman" w:cs="Times New Roman"/>
          <w:b/>
          <w:sz w:val="24"/>
        </w:rPr>
        <w:t>МКОУ Думиничская средняя общеобразовательная школа №2»</w:t>
      </w: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62A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B62A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 xml:space="preserve"> учебного  предмета «</w:t>
      </w:r>
      <w:r w:rsidRPr="00B62A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Немецкий язык</w:t>
      </w:r>
      <w:r w:rsidRPr="00B62A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62A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10-11 класс</w:t>
      </w: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62A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(базовый  уровень)</w:t>
      </w: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62A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Среднее общее образование</w:t>
      </w:r>
    </w:p>
    <w:p w:rsidR="00B62A05" w:rsidRPr="00B62A05" w:rsidRDefault="00B62A05" w:rsidP="00B62A05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62A05" w:rsidRPr="00B62A05" w:rsidRDefault="00B62A05" w:rsidP="00B62A05">
      <w:pPr>
        <w:spacing w:after="0" w:line="240" w:lineRule="auto"/>
        <w:ind w:firstLine="6663"/>
        <w:rPr>
          <w:rFonts w:ascii="Times New Roman" w:eastAsia="Calibri" w:hAnsi="Times New Roman" w:cs="Times New Roman"/>
          <w:sz w:val="24"/>
          <w:szCs w:val="24"/>
        </w:rPr>
      </w:pP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2445E1" w:rsidRPr="00234D9E" w:rsidRDefault="002445E1" w:rsidP="002445E1">
      <w:pPr>
        <w:rPr>
          <w:rFonts w:ascii="Times New Roman" w:hAnsi="Times New Roman" w:cs="Times New Roman"/>
          <w:sz w:val="24"/>
        </w:rPr>
      </w:pPr>
    </w:p>
    <w:p w:rsidR="002445E1" w:rsidRPr="00234D9E" w:rsidRDefault="002445E1" w:rsidP="002445E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Учитель: Трифиленкова Г.И.</w:t>
      </w: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2445E1" w:rsidRPr="00234D9E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2445E1" w:rsidRDefault="002445E1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Default="00B62A05" w:rsidP="002445E1">
      <w:pPr>
        <w:jc w:val="center"/>
        <w:rPr>
          <w:rFonts w:ascii="Times New Roman" w:hAnsi="Times New Roman" w:cs="Times New Roman"/>
          <w:sz w:val="24"/>
        </w:rPr>
      </w:pPr>
    </w:p>
    <w:p w:rsidR="00B62A05" w:rsidRPr="004C7749" w:rsidRDefault="00B62A05" w:rsidP="00E07EBF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7749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E07EBF" w:rsidRPr="00D93A32" w:rsidRDefault="00B62A05" w:rsidP="00D93A32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 xml:space="preserve">Рабочая программа к учебному курсу «Deutsch» -«Немецкий язык» для 10-11 классов О.А. Радченко, М.А.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Лытаевой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 на основе авторской программы М.А. 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Лытаевой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 «Немецкий  язык.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 Рабочие  программы.  Предметная  линия  учебников Вундеркинды  Плюс  10-11  </w:t>
      </w:r>
      <w:r w:rsidR="00E07EBF" w:rsidRPr="00D93A32">
        <w:rPr>
          <w:rFonts w:ascii="Times New Roman" w:hAnsi="Times New Roman" w:cs="Times New Roman"/>
          <w:sz w:val="24"/>
          <w:szCs w:val="24"/>
        </w:rPr>
        <w:t>класс»  (М.:  Просвещение,  2017</w:t>
      </w:r>
      <w:r w:rsidRPr="00D93A32">
        <w:rPr>
          <w:rFonts w:ascii="Times New Roman" w:hAnsi="Times New Roman" w:cs="Times New Roman"/>
          <w:sz w:val="24"/>
          <w:szCs w:val="24"/>
        </w:rPr>
        <w:t xml:space="preserve"> г.).</w:t>
      </w:r>
      <w:r w:rsidR="00E07EBF" w:rsidRPr="00D93A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2A05" w:rsidRPr="00D93A32" w:rsidRDefault="00B62A05" w:rsidP="00D93A32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использование </w:t>
      </w:r>
      <w:r w:rsidR="00E07EBF" w:rsidRPr="00D93A32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D93A32">
        <w:rPr>
          <w:rFonts w:ascii="Times New Roman" w:hAnsi="Times New Roman" w:cs="Times New Roman"/>
          <w:sz w:val="24"/>
          <w:szCs w:val="24"/>
          <w:lang w:val="en-US"/>
        </w:rPr>
        <w:t>Wunderkinder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  <w:r w:rsidRPr="00D93A32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E07EBF" w:rsidRPr="00D93A32">
        <w:rPr>
          <w:rFonts w:ascii="Times New Roman" w:hAnsi="Times New Roman" w:cs="Times New Roman"/>
          <w:sz w:val="24"/>
          <w:szCs w:val="24"/>
        </w:rPr>
        <w:t>.</w:t>
      </w:r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EBF" w:rsidRPr="00D93A32" w:rsidRDefault="00B62A05" w:rsidP="00D93A32">
      <w:pPr>
        <w:tabs>
          <w:tab w:val="left" w:pos="92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Уровень освоения предмета </w:t>
      </w:r>
      <w:r w:rsidR="00E07EBF" w:rsidRPr="00D93A32">
        <w:rPr>
          <w:rFonts w:ascii="Times New Roman" w:hAnsi="Times New Roman" w:cs="Times New Roman"/>
          <w:sz w:val="24"/>
          <w:szCs w:val="24"/>
        </w:rPr>
        <w:t>–</w:t>
      </w:r>
      <w:r w:rsidRPr="00D93A32">
        <w:rPr>
          <w:rFonts w:ascii="Times New Roman" w:hAnsi="Times New Roman" w:cs="Times New Roman"/>
          <w:sz w:val="24"/>
          <w:szCs w:val="24"/>
        </w:rPr>
        <w:t xml:space="preserve"> базовы</w:t>
      </w:r>
      <w:r w:rsidR="00E07EBF" w:rsidRPr="00D93A32">
        <w:rPr>
          <w:rFonts w:ascii="Times New Roman" w:hAnsi="Times New Roman" w:cs="Times New Roman"/>
          <w:sz w:val="24"/>
          <w:szCs w:val="24"/>
        </w:rPr>
        <w:t>й.</w:t>
      </w:r>
    </w:p>
    <w:p w:rsidR="00B62A05" w:rsidRPr="00D93A32" w:rsidRDefault="00B62A05" w:rsidP="00D93A32">
      <w:pPr>
        <w:tabs>
          <w:tab w:val="left" w:pos="92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 Сроки реализации программы – 2 года</w:t>
      </w:r>
      <w:r w:rsidR="00E07EBF" w:rsidRPr="00D93A32">
        <w:rPr>
          <w:rFonts w:ascii="Times New Roman" w:hAnsi="Times New Roman" w:cs="Times New Roman"/>
          <w:sz w:val="24"/>
          <w:szCs w:val="24"/>
        </w:rPr>
        <w:t>.</w:t>
      </w:r>
    </w:p>
    <w:p w:rsidR="00B62A05" w:rsidRPr="00D93A32" w:rsidRDefault="00B62A05" w:rsidP="00D93A32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            Авторская программа рассчитана на 3 часа в неделю в учебном плане – 10 класс -102 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часа, по 3 часа в неделю (34 учебных недели); 11 класс – 99 учебных часа, по 3 часа в неделю (33 учебных недели). Итого – 201 учебный час. По окончании 11 класса учащиеся сдают единый государственный экзамен по немецкому языку, который является экзаменом по выбору,  поэтому в УМК большое внимание уделяется формированию стратегий для успешного прохождения этого испытания.</w:t>
      </w:r>
    </w:p>
    <w:p w:rsidR="007818C0" w:rsidRPr="00D93A32" w:rsidRDefault="00B62A05" w:rsidP="00D93A32">
      <w:pPr>
        <w:tabs>
          <w:tab w:val="left" w:pos="92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           Выбор данной программы мотивирован следующими ее особенностями: курс имеет коммуникативную направленность, разнообразен; реализуется принцип взаимосвязанного обучения всем видам речевой деятельности при дифференцированном подходе к каждому из них; отражает всю гамму подходов и приемов современной методики; большой  запас  современной  лексики,  большая  часть  которой  предназначена  для рецептивного  усвоения,  упор  делается  на  обучение  средствами  выразительности речи, а также на обучение разговорному языку современной молодежи.</w:t>
      </w:r>
    </w:p>
    <w:p w:rsidR="00B62A05" w:rsidRPr="00D93A32" w:rsidRDefault="00B62A05" w:rsidP="00D93A32">
      <w:pPr>
        <w:tabs>
          <w:tab w:val="left" w:pos="577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B62A05" w:rsidRPr="00D93A32" w:rsidRDefault="00B62A05" w:rsidP="00D93A32">
      <w:pPr>
        <w:tabs>
          <w:tab w:val="left" w:pos="57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Цель</w:t>
      </w:r>
      <w:r w:rsidRPr="00D93A32">
        <w:rPr>
          <w:rFonts w:ascii="Times New Roman" w:hAnsi="Times New Roman" w:cs="Times New Roman"/>
          <w:sz w:val="24"/>
          <w:szCs w:val="24"/>
        </w:rPr>
        <w:t xml:space="preserve"> - 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62A05" w:rsidRPr="00D93A32" w:rsidRDefault="00B62A05" w:rsidP="00D93A32">
      <w:pPr>
        <w:tabs>
          <w:tab w:val="left" w:pos="57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готовность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 образованию; 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достижение уровня владения иностранным языком,   достаточного для делового общения в рамках выбранного профиля; 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создавать условия для творческого развития ребёнка;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прививать навыки рефлексии и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>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развивать национальное самосознание наряду с межкультурной толерантностью;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создавать ситуации для самореализации личности ребёнка;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воспитывать в ребёнке самоуважение;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воспитывать сознательное отношение к обучению, умение преодолевать трудности самостоятельно;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способствовать формированию чувства успешности;</w:t>
      </w:r>
    </w:p>
    <w:p w:rsidR="00B62A05" w:rsidRPr="00D93A32" w:rsidRDefault="00B62A05" w:rsidP="00D93A32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развивать интерес и уважение к культуре, истории, особенностям жизни стран изучаемого языка;</w:t>
      </w:r>
    </w:p>
    <w:p w:rsidR="00B62A05" w:rsidRPr="004C7749" w:rsidRDefault="00B62A05" w:rsidP="004C7749">
      <w:pPr>
        <w:pStyle w:val="a3"/>
        <w:numPr>
          <w:ilvl w:val="0"/>
          <w:numId w:val="9"/>
        </w:num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раскрывать общеобразовательную и практическую ценность владения несколькими иностранными языками</w:t>
      </w:r>
    </w:p>
    <w:p w:rsidR="00B62A05" w:rsidRPr="00D93A32" w:rsidRDefault="00B62A05" w:rsidP="00D93A32">
      <w:pPr>
        <w:tabs>
          <w:tab w:val="left" w:pos="57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  <w:r w:rsidRPr="00D93A32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r w:rsidRPr="00D93A32">
        <w:rPr>
          <w:rFonts w:ascii="Times New Roman" w:hAnsi="Times New Roman" w:cs="Times New Roman"/>
          <w:sz w:val="24"/>
          <w:szCs w:val="24"/>
        </w:rPr>
        <w:t xml:space="preserve">: на уроках используются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группах, брать и давать интервью, выступать в роли гида. В качестве видов контроля выделяются на уровне школы: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, промежуточный, итоговый. 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 xml:space="preserve">Текущий </w:t>
      </w:r>
      <w:proofErr w:type="gramStart"/>
      <w:r w:rsidRPr="00D93A32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D93A3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выполнением задач обучения фактически проводится на каждом занятии. Объектами контроля могут быть как виды речевой деятельности (говорение,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>, чтение, письмо), так и лексические и грамматические навыки школьников.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  <w:r w:rsidRPr="00D93A32">
        <w:rPr>
          <w:rFonts w:ascii="Times New Roman" w:hAnsi="Times New Roman" w:cs="Times New Roman"/>
          <w:b/>
          <w:i/>
          <w:sz w:val="24"/>
          <w:szCs w:val="24"/>
        </w:rPr>
        <w:t>Промежуточный контроль</w:t>
      </w:r>
      <w:r w:rsidRPr="00D93A32">
        <w:rPr>
          <w:rFonts w:ascii="Times New Roman" w:hAnsi="Times New Roman" w:cs="Times New Roman"/>
          <w:sz w:val="24"/>
          <w:szCs w:val="24"/>
        </w:rPr>
        <w:t xml:space="preserve"> проводится в конце цепочки уроков, четверти и ориентирован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же объекты. Он может носить тестовый характер и проводиться в форме контрольных диктантов с грамматическим заданием. 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 w:rsidRPr="00D93A32">
        <w:rPr>
          <w:rFonts w:ascii="Times New Roman" w:hAnsi="Times New Roman" w:cs="Times New Roman"/>
          <w:sz w:val="24"/>
          <w:szCs w:val="24"/>
        </w:rPr>
        <w:t xml:space="preserve"> осуществляется школой в конце каждого учебного года. Проверке главным образом подвергаются умения во всех видах речевой деятельности. Формы текущего, промежуточного и итогового контроля: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lastRenderedPageBreak/>
        <w:t xml:space="preserve">-тесты (грамматические,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- грамматические, тесты по чтению и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>),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-письменные контрольные работы, 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-устный опрос,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 -контроль знания лексики, 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- также (исходя из возможностей класса) проектная деятельност</w:t>
      </w:r>
      <w:r w:rsidR="00BC42FE" w:rsidRPr="00D93A32">
        <w:rPr>
          <w:rFonts w:ascii="Times New Roman" w:hAnsi="Times New Roman" w:cs="Times New Roman"/>
          <w:sz w:val="24"/>
          <w:szCs w:val="24"/>
        </w:rPr>
        <w:t>ь.</w:t>
      </w:r>
    </w:p>
    <w:p w:rsidR="00B62A05" w:rsidRPr="00D93A32" w:rsidRDefault="00B62A05" w:rsidP="00D93A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Ученик на базовом уровне получит возможность научиться: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Говорение, диалогическая речь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вести диалог/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в ситуациях неофициального общения в рамках изученной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тематики;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при помощи разнообразных языковых средств без подготовки инициировать,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поддерживать и заканчивать беседу на темы, включённые в раздел «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Предметное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содержание речи»;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выражать и аргументировать личную точку зрения;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запрашивать информацию и обмениваться информацией в пределах изученной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тематики;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обращаться за разъяснениями, уточняя интересующую информацию.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Говорение, монологическая речь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формулировать несложные связные высказывания с использованием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A32">
        <w:rPr>
          <w:rFonts w:ascii="Times New Roman" w:hAnsi="Times New Roman" w:cs="Times New Roman"/>
          <w:sz w:val="24"/>
          <w:szCs w:val="24"/>
        </w:rPr>
        <w:t>коммуникативных типов речи (описание, повествование, рассуждение,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характеристика) в рамках тем, включённых в раздел «Предметное содержание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речи»;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передавать основное содержание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>/ увиденного/услышанного;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lastRenderedPageBreak/>
        <w:t> давать краткие описания и/или комментарии с опорой на нелинейный текст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(таблицы, графики);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строить высказывание на основе изображения с опорой или без опоры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ключевые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слова/план/вопросы.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93A32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понимать основное содержание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аутентичных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стилей и жанров монологического и диалогического характера в рамках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изученной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тематики с четким нормативным произношением;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выборочное понимание запрашиваемой информации из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аутентичных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различных жанров монологического и диалогического характера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рамках изученной тематики, характеризующихся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чётким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нормативным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произношением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читать и понимать несложные аутентичные тексты различных стилей и жанров, используя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основные виды чтения (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ознакомительное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>, изучающее, поисковое/просмотровое) в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зависимости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коммуникативной задачи;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отделять в несложных аутентичных текстах различных стилей и жанров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главную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информацию от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>, выявлять наиболее значимые факты.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писать несложные связные тексты по изученной тематике;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писать личное (электронное) письмо, заполнять анкету, письменно излагать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сведения о себе в форме, принятой в стране/странах изучаемого языка;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письменно выражать свою точку зрения в рамках тем, включённых в раздел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«Предметное содержание речи», в форме рассуждения, приводя аргументы и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lastRenderedPageBreak/>
        <w:t>примеры.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Языковые навыки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владеть орфографическими навыками в рамках тем, включённых в раздел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«Предметное содержание речи»;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расставлять в тексте знаки препинания в соответствии с нормами пунктуации.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владеть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слухопроизносительными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навыками в рамках тем, включенных в раздел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«Предметное содержание речи»;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 владеть навыками ритмико-интонационного оформления речи в зависимости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коммуникативной ситуации.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распознавать и употреблять в речи лексические единицы в рамках тем,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A32">
        <w:rPr>
          <w:rFonts w:ascii="Times New Roman" w:hAnsi="Times New Roman" w:cs="Times New Roman"/>
          <w:sz w:val="24"/>
          <w:szCs w:val="24"/>
        </w:rPr>
        <w:t>включённых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в раздел «Предметное содержание речи»;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определять принадлежность слов к частям речи по аффиксам;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догадываться о значении отдельных слов на основе сходства с родным языком,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словообразовательным элементам и контексту;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 распознавать и употреблять различные средства связи в тексте для обеспечения его</w:t>
      </w:r>
    </w:p>
    <w:p w:rsidR="009268B9" w:rsidRPr="00D93A32" w:rsidRDefault="009268B9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целостности.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B62A05" w:rsidRPr="004C7749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749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содержательные линии: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• коммуникативные умения в основных видах речевой деятельности: </w:t>
      </w:r>
      <w:proofErr w:type="spellStart"/>
      <w:r w:rsidRPr="00D93A32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D93A32">
        <w:rPr>
          <w:rFonts w:ascii="Times New Roman" w:eastAsia="Times New Roman" w:hAnsi="Times New Roman" w:cs="Times New Roman"/>
          <w:sz w:val="24"/>
          <w:szCs w:val="24"/>
        </w:rPr>
        <w:t>, говорении, чтении и письме;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lastRenderedPageBreak/>
        <w:t>• языковые навыки пользования лексическими, грамматическими, фонетическими и орфографическими средствами языка;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• социокультурная осведомлённость и умения межкультурного общения;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 речи.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1. 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2. Общение в семье и в школе. Образование и профессии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3. Общение в семье и в школе. Семейные традиции. Домашние обязанности. Связь с предыдущими поколениями. Отношения поколений в семье. Семейные истории. Переписка с друзьями. Система ценностей.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4. Развитие языка. Диалекты. Молодёжный сленг. Выдающиеся личности, повлиявшие на развитие культуры и науки России и стран изучаемого языка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5. Прогресс в науке. Современные профессии. Образование и профессии. Новые информационные технологии. Робототехника.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6. Энергосбережение. Последствия изменения климата. Деятельность различных организаций по защите окружающей среды. Общество потребления. Природные ресурсы. Возобновляемые источники энергии. Изменение климата и глобальное потепление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7. Географическое положение, климат, население, крупные города, достопримечательности. Политические и экономические системы. Выдающиеся личности в истории стран изучаемого языка.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8. Новые информационные технологии. Изучение иностранных языков. Общество потребления. Здоровый образ жизни. Дистанционное образование. Развитие языка.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9. Здоровый образ жизни. Увлечения и интересы. Активный отдых. Экстремальные виды спорта</w:t>
      </w:r>
    </w:p>
    <w:p w:rsidR="00AA01B8" w:rsidRPr="004C7749" w:rsidRDefault="00AA01B8" w:rsidP="00D93A32">
      <w:pPr>
        <w:tabs>
          <w:tab w:val="left" w:pos="112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749">
        <w:rPr>
          <w:rFonts w:ascii="Times New Roman" w:eastAsia="Times New Roman" w:hAnsi="Times New Roman" w:cs="Times New Roman"/>
          <w:b/>
          <w:sz w:val="24"/>
          <w:szCs w:val="24"/>
        </w:rPr>
        <w:t xml:space="preserve">10 класс </w:t>
      </w:r>
    </w:p>
    <w:p w:rsidR="00B62A05" w:rsidRPr="00D93A32" w:rsidRDefault="007818C0" w:rsidP="00D93A32">
      <w:pPr>
        <w:tabs>
          <w:tab w:val="left" w:pos="11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1.</w:t>
      </w: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>Отпуск и каникулы</w:t>
      </w:r>
      <w:r w:rsidR="00B62A05" w:rsidRPr="00D93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lastRenderedPageBreak/>
        <w:t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туристов. Самостоятельная работа по теме «Отпуск и каникулы»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8C0"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</w:t>
      </w:r>
      <w:r w:rsidR="007818C0"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="007818C0"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7818C0"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.</w:t>
      </w:r>
      <w:r w:rsidR="007818C0"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>Школа и школьная жизнь</w:t>
      </w:r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образом можно 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:rsidR="00B62A05" w:rsidRPr="00D93A32" w:rsidRDefault="007818C0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 3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.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>Моя семья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Отношения родител</w:t>
      </w:r>
      <w:r w:rsidR="007818C0" w:rsidRPr="00D93A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</w:t>
      </w:r>
      <w:proofErr w:type="gramStart"/>
      <w:r w:rsidRPr="00D93A3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 немецкой </w:t>
      </w:r>
      <w:proofErr w:type="spellStart"/>
      <w:r w:rsidRPr="00D93A32">
        <w:rPr>
          <w:rFonts w:ascii="Times New Roman" w:eastAsia="Times New Roman" w:hAnsi="Times New Roman" w:cs="Times New Roman"/>
          <w:sz w:val="24"/>
          <w:szCs w:val="24"/>
        </w:rPr>
        <w:t>молодѐжи</w:t>
      </w:r>
      <w:proofErr w:type="spellEnd"/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</w:t>
      </w:r>
      <w:proofErr w:type="spellStart"/>
      <w:r w:rsidRPr="00D93A32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proofErr w:type="gramStart"/>
      <w:r w:rsidRPr="00D93A32">
        <w:rPr>
          <w:rFonts w:ascii="Times New Roman" w:eastAsia="Times New Roman" w:hAnsi="Times New Roman" w:cs="Times New Roman"/>
          <w:sz w:val="24"/>
          <w:szCs w:val="24"/>
        </w:rPr>
        <w:t>?К</w:t>
      </w:r>
      <w:proofErr w:type="gramEnd"/>
      <w:r w:rsidRPr="00D93A32">
        <w:rPr>
          <w:rFonts w:ascii="Times New Roman" w:eastAsia="Times New Roman" w:hAnsi="Times New Roman" w:cs="Times New Roman"/>
          <w:sz w:val="24"/>
          <w:szCs w:val="24"/>
        </w:rPr>
        <w:t>акой</w:t>
      </w:r>
      <w:proofErr w:type="spellEnd"/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 ты видишь свою собственную семью? Представители известных семейств. Повторение по теме «Моя семья».</w:t>
      </w:r>
    </w:p>
    <w:p w:rsidR="00B62A05" w:rsidRPr="00D93A32" w:rsidRDefault="007818C0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.</w:t>
      </w: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Мир книг 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Почему чтение важно для развития личности? По каким причинам молодежь (не</w:t>
      </w:r>
      <w:proofErr w:type="gramStart"/>
      <w:r w:rsidRPr="00D93A32">
        <w:rPr>
          <w:rFonts w:ascii="Times New Roman" w:eastAsia="Times New Roman" w:hAnsi="Times New Roman" w:cs="Times New Roman"/>
          <w:sz w:val="24"/>
          <w:szCs w:val="24"/>
        </w:rPr>
        <w:t>)ч</w:t>
      </w:r>
      <w:proofErr w:type="gramEnd"/>
      <w:r w:rsidRPr="00D93A32">
        <w:rPr>
          <w:rFonts w:ascii="Times New Roman" w:eastAsia="Times New Roman" w:hAnsi="Times New Roman" w:cs="Times New Roman"/>
          <w:sz w:val="24"/>
          <w:szCs w:val="24"/>
        </w:rPr>
        <w:t>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:rsidR="00B62A05" w:rsidRPr="00D93A32" w:rsidRDefault="007818C0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 5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.</w:t>
      </w: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Научно-технический прогресс 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</w:t>
      </w:r>
      <w:proofErr w:type="gramStart"/>
      <w:r w:rsidRPr="00D93A32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proofErr w:type="gramEnd"/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</w:t>
      </w:r>
      <w:proofErr w:type="gramStart"/>
      <w:r w:rsidRPr="00D93A32">
        <w:rPr>
          <w:rFonts w:ascii="Times New Roman" w:eastAsia="Times New Roman" w:hAnsi="Times New Roman" w:cs="Times New Roman"/>
          <w:sz w:val="24"/>
          <w:szCs w:val="24"/>
        </w:rPr>
        <w:t>Проект: постеры, посвященные российским и немецким лауреатам Нобелевской премии.</w:t>
      </w:r>
      <w:proofErr w:type="gramEnd"/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 Повторение по теме «Научно-технический прогресс».</w:t>
      </w:r>
    </w:p>
    <w:p w:rsidR="00B62A05" w:rsidRPr="00D93A32" w:rsidRDefault="007818C0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>Изменения климата и его последствия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 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:rsidR="00B62A05" w:rsidRPr="00D93A32" w:rsidRDefault="007818C0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.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>Германия тогда и сейчас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Основные события Второй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 </w:t>
      </w:r>
    </w:p>
    <w:p w:rsidR="00B62A05" w:rsidRPr="00D93A32" w:rsidRDefault="007818C0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.</w:t>
      </w: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Цифровые средства информации 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 Проект: возможности Интернета для самостоятельного изучения иностранных языков. Самостоятельная работа по теме «Цифровые средства информации» </w:t>
      </w:r>
    </w:p>
    <w:p w:rsidR="004C7749" w:rsidRDefault="004C7749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A05" w:rsidRPr="00D93A32" w:rsidRDefault="007818C0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9.</w:t>
      </w: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62A05" w:rsidRPr="00D93A32">
        <w:rPr>
          <w:rFonts w:ascii="Times New Roman" w:eastAsia="Times New Roman" w:hAnsi="Times New Roman" w:cs="Times New Roman"/>
          <w:b/>
          <w:sz w:val="24"/>
          <w:szCs w:val="24"/>
        </w:rPr>
        <w:t>Свободное время с пользой</w:t>
      </w:r>
    </w:p>
    <w:p w:rsidR="00B62A05" w:rsidRPr="00D93A32" w:rsidRDefault="00B62A05" w:rsidP="00D93A32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sz w:val="24"/>
          <w:szCs w:val="24"/>
        </w:rPr>
        <w:t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</w:t>
      </w:r>
      <w:bookmarkStart w:id="0" w:name="_GoBack"/>
      <w:bookmarkEnd w:id="0"/>
      <w:r w:rsidRPr="00D93A32">
        <w:rPr>
          <w:rFonts w:ascii="Times New Roman" w:eastAsia="Times New Roman" w:hAnsi="Times New Roman" w:cs="Times New Roman"/>
          <w:sz w:val="24"/>
          <w:szCs w:val="24"/>
        </w:rPr>
        <w:t xml:space="preserve">едства информации». </w:t>
      </w:r>
    </w:p>
    <w:p w:rsidR="00AA01B8" w:rsidRPr="004C7749" w:rsidRDefault="00AA01B8" w:rsidP="00D93A32">
      <w:pPr>
        <w:tabs>
          <w:tab w:val="left" w:pos="535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749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B62A05" w:rsidRPr="00D93A32" w:rsidRDefault="00B62A05" w:rsidP="00D93A32">
      <w:pPr>
        <w:tabs>
          <w:tab w:val="left" w:pos="53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1.</w:t>
      </w:r>
      <w:r w:rsidRPr="00D93A32">
        <w:rPr>
          <w:rFonts w:ascii="Times New Roman" w:hAnsi="Times New Roman" w:cs="Times New Roman"/>
          <w:b/>
          <w:sz w:val="24"/>
          <w:szCs w:val="24"/>
        </w:rPr>
        <w:t xml:space="preserve"> Культурные путешествия</w:t>
      </w:r>
    </w:p>
    <w:p w:rsidR="00B62A05" w:rsidRPr="00D93A32" w:rsidRDefault="00BC42FE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О</w:t>
      </w:r>
      <w:r w:rsidR="00B62A05" w:rsidRPr="00D93A32">
        <w:rPr>
          <w:rFonts w:ascii="Times New Roman" w:hAnsi="Times New Roman" w:cs="Times New Roman"/>
          <w:sz w:val="24"/>
          <w:szCs w:val="24"/>
        </w:rPr>
        <w:t>бщение с друзьями и знакомыми. Переписка с друзьями. Путешествие по своей стране и за рубежом. 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Pr="00D93A32">
        <w:rPr>
          <w:rFonts w:ascii="Times New Roman" w:hAnsi="Times New Roman" w:cs="Times New Roman"/>
          <w:b/>
          <w:sz w:val="24"/>
          <w:szCs w:val="24"/>
        </w:rPr>
        <w:t>Международные проекты</w:t>
      </w:r>
    </w:p>
    <w:p w:rsidR="00B62A05" w:rsidRPr="00D93A32" w:rsidRDefault="00B62A05" w:rsidP="00D93A3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Знаменитые природные заповедники России и мира. Экотуризм. Космос. Развитие города и регионов. Иностранные языки в профессиональной деятельности и для повседневного общения. Увлечения и интересы. Образовательные поездки.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>3.</w:t>
      </w:r>
      <w:r w:rsidRPr="00D93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A32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Увлечения и интересы. Молодежные субкультуры. Классическое и современное искусство.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Изобразительные (живопись, архитектура, скульптура, графика) и неизобразительные виды искусства (музыка, театр, кино, хореография).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Мода и дизайн как часть культуры. Альтернативные виды искусства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>4.</w:t>
      </w:r>
      <w:r w:rsidRPr="00D93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A32">
        <w:rPr>
          <w:rFonts w:ascii="Times New Roman" w:hAnsi="Times New Roman" w:cs="Times New Roman"/>
          <w:b/>
          <w:sz w:val="24"/>
          <w:szCs w:val="24"/>
        </w:rPr>
        <w:t>Любовь и дружба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Круг друзей. Дружба и любовь.</w:t>
      </w:r>
      <w:r w:rsidRPr="00D93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A32">
        <w:rPr>
          <w:rFonts w:ascii="Times New Roman" w:hAnsi="Times New Roman" w:cs="Times New Roman"/>
          <w:sz w:val="24"/>
          <w:szCs w:val="24"/>
        </w:rPr>
        <w:t xml:space="preserve">Общение с друзьями и знакомыми. Переписка с друзьями. </w:t>
      </w:r>
      <w:r w:rsidRPr="00D93A32">
        <w:rPr>
          <w:rFonts w:ascii="Times New Roman" w:eastAsia="Times New Roman" w:hAnsi="Times New Roman" w:cs="Times New Roman"/>
          <w:sz w:val="24"/>
          <w:szCs w:val="24"/>
        </w:rPr>
        <w:t>Выдающиеся личности в истории  стран изучаемого языка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D93A32">
        <w:rPr>
          <w:rFonts w:ascii="Times New Roman" w:hAnsi="Times New Roman" w:cs="Times New Roman"/>
          <w:b/>
          <w:sz w:val="24"/>
          <w:szCs w:val="24"/>
        </w:rPr>
        <w:t xml:space="preserve"> Здоровый образ жизни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lastRenderedPageBreak/>
        <w:t>Здоровый образ жизни.  Болезни и симптомы. Поход к врачу. Активный отдых. Правильное питание. Современные тенденции в заботе о здоровье: йога, вегетарианство, фитнес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Мода</w:t>
      </w:r>
      <w:proofErr w:type="spellEnd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и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красота</w:t>
      </w:r>
      <w:proofErr w:type="spellEnd"/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Мода и дизайн как часть культуры. Увлечения и интересы. Общество потребления. Образование и профессии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Деньги</w:t>
      </w:r>
      <w:proofErr w:type="spellEnd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и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общество</w:t>
      </w:r>
      <w:proofErr w:type="spellEnd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потребления</w:t>
      </w:r>
      <w:proofErr w:type="spellEnd"/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Общество потребления.</w:t>
      </w:r>
      <w:r w:rsidRPr="00D93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A32">
        <w:rPr>
          <w:rFonts w:ascii="Times New Roman" w:hAnsi="Times New Roman" w:cs="Times New Roman"/>
          <w:sz w:val="24"/>
          <w:szCs w:val="24"/>
        </w:rPr>
        <w:t xml:space="preserve">Деньги, покупки.   Самостоятельная жизнь. Система ценностей.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>. Политические и экономические системы. Успех в профессии</w:t>
      </w: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93A3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Выбор</w:t>
      </w:r>
      <w:proofErr w:type="spellEnd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профессии</w:t>
      </w:r>
      <w:proofErr w:type="spellEnd"/>
    </w:p>
    <w:p w:rsidR="00B62A05" w:rsidRPr="00D93A32" w:rsidRDefault="00B62A05" w:rsidP="00D93A3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Современные профессии. Планы на будущее, проблемы выбора профессии. Образование и профессии. Карьера и семья. Успех в профессии.  Иностранные языки в профессиональной деятельности и для повседневного общения. Образовательные поездки</w:t>
      </w:r>
    </w:p>
    <w:p w:rsidR="00BC42FE" w:rsidRPr="00D93A32" w:rsidRDefault="00BC42FE" w:rsidP="00D93A3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2A05" w:rsidRPr="00D93A32" w:rsidRDefault="00B62A05" w:rsidP="00D93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93A3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93A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4C774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Ключевые</w:t>
      </w:r>
      <w:proofErr w:type="spellEnd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компетенции</w:t>
      </w:r>
      <w:proofErr w:type="spellEnd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залог</w:t>
      </w:r>
      <w:proofErr w:type="spellEnd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D93A32">
        <w:rPr>
          <w:rFonts w:ascii="Times New Roman" w:hAnsi="Times New Roman" w:cs="Times New Roman"/>
          <w:b/>
          <w:sz w:val="24"/>
          <w:szCs w:val="24"/>
          <w:lang w:val="de-DE"/>
        </w:rPr>
        <w:t>успеха</w:t>
      </w:r>
      <w:proofErr w:type="spellEnd"/>
    </w:p>
    <w:p w:rsidR="00E07EBF" w:rsidRPr="00D93A32" w:rsidRDefault="00B62A05" w:rsidP="00D93A3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i/>
          <w:sz w:val="24"/>
          <w:szCs w:val="24"/>
        </w:rPr>
        <w:t>Содержание темы:</w:t>
      </w:r>
      <w:r w:rsidRPr="00D93A32">
        <w:rPr>
          <w:rFonts w:ascii="Times New Roman" w:hAnsi="Times New Roman" w:cs="Times New Roman"/>
          <w:sz w:val="24"/>
          <w:szCs w:val="24"/>
        </w:rPr>
        <w:t xml:space="preserve"> Планы на будущее, проблемы выбора профессии. Образование и профессии.   Успех в профессии.  Иностранные языки в профессиональной деятельности и для повседневного общения. Официальный стиль общения. Особенности жизни в городе. Городская инфраструктура. Особенности жизни в сельской</w:t>
      </w:r>
      <w:r w:rsidR="00D93A32">
        <w:rPr>
          <w:rFonts w:ascii="Times New Roman" w:hAnsi="Times New Roman" w:cs="Times New Roman"/>
          <w:sz w:val="24"/>
          <w:szCs w:val="24"/>
        </w:rPr>
        <w:t xml:space="preserve"> местности. Сельское хозяйство.</w:t>
      </w:r>
    </w:p>
    <w:p w:rsidR="00D93A32" w:rsidRDefault="00D93A32" w:rsidP="00D93A32">
      <w:pPr>
        <w:tabs>
          <w:tab w:val="left" w:pos="520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A05" w:rsidRPr="00D93A32" w:rsidRDefault="00B62A05" w:rsidP="00D93A32">
      <w:pPr>
        <w:tabs>
          <w:tab w:val="left" w:pos="520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B62A05" w:rsidRPr="00D93A32" w:rsidRDefault="00B62A05" w:rsidP="00D93A32">
      <w:pPr>
        <w:tabs>
          <w:tab w:val="left" w:pos="520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993"/>
        <w:gridCol w:w="1134"/>
        <w:gridCol w:w="1382"/>
      </w:tblGrid>
      <w:tr w:rsidR="00B62A05" w:rsidRPr="00D93A32" w:rsidTr="003D320B">
        <w:trPr>
          <w:trHeight w:val="288"/>
        </w:trPr>
        <w:tc>
          <w:tcPr>
            <w:tcW w:w="6345" w:type="dxa"/>
            <w:vMerge w:val="restart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  <w:vMerge w:val="restart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2516" w:type="dxa"/>
            <w:gridSpan w:val="2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B62A05" w:rsidRPr="00D93A32" w:rsidTr="003D320B">
        <w:trPr>
          <w:trHeight w:val="263"/>
        </w:trPr>
        <w:tc>
          <w:tcPr>
            <w:tcW w:w="6345" w:type="dxa"/>
            <w:vMerge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контр.</w:t>
            </w:r>
          </w:p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Urlaub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Ferien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Отпуск и каникулы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Schule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Schulleben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Школа и школьная жизнь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1.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Familie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Bücherwelt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 книг.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2.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Wissenschaftlich-technischer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Fortschritt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Научно – технический прогресс. 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6.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Klimawandel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seine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Folgen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климата и его последствия.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3.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7. Deutschland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damals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heute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 тогда и сегодня.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Digitale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Medien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Цифровые средства  информации.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4.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Freizeit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sinnvoll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gestalten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Свободное время с пользой.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тренинг к итоговому государственному экзамену.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345" w:type="dxa"/>
          </w:tcPr>
          <w:p w:rsidR="00B62A05" w:rsidRPr="00D93A32" w:rsidRDefault="00B62A05" w:rsidP="00D93A32">
            <w:pPr>
              <w:tabs>
                <w:tab w:val="left" w:pos="748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Всего</w:t>
            </w:r>
          </w:p>
        </w:tc>
        <w:tc>
          <w:tcPr>
            <w:tcW w:w="993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134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часов</w:t>
            </w:r>
          </w:p>
        </w:tc>
        <w:tc>
          <w:tcPr>
            <w:tcW w:w="138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</w:tbl>
    <w:p w:rsidR="00B62A05" w:rsidRPr="00D93A32" w:rsidRDefault="00B62A05" w:rsidP="00D93A32">
      <w:pPr>
        <w:tabs>
          <w:tab w:val="left" w:pos="520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A05" w:rsidRPr="00D93A32" w:rsidRDefault="00B62A05" w:rsidP="00D93A32">
      <w:pPr>
        <w:tabs>
          <w:tab w:val="left" w:pos="520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A32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5"/>
        <w:gridCol w:w="1380"/>
      </w:tblGrid>
      <w:tr w:rsidR="00B62A05" w:rsidRPr="00D93A32" w:rsidTr="003D320B">
        <w:trPr>
          <w:trHeight w:val="312"/>
        </w:trPr>
        <w:tc>
          <w:tcPr>
            <w:tcW w:w="6487" w:type="dxa"/>
            <w:vMerge w:val="restart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Hlk113536775"/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2375" w:type="dxa"/>
            <w:gridSpan w:val="2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них  </w:t>
            </w:r>
          </w:p>
        </w:tc>
      </w:tr>
      <w:tr w:rsidR="00B62A05" w:rsidRPr="00D93A32" w:rsidTr="003D320B">
        <w:trPr>
          <w:trHeight w:val="240"/>
        </w:trPr>
        <w:tc>
          <w:tcPr>
            <w:tcW w:w="6487" w:type="dxa"/>
            <w:vMerge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9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аботы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Kulturreisen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Культурные путешествия.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Internationale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Projekte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 Международные проекты.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1.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3. Was ist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Kunst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Что такое искусство?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4. Freundschaft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Liebe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Дружба и любовь.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2.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Gesunde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Lebensweise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Здоровый образ жизни.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6. 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Mode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und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ö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nheit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Мода и красота.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3.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7.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Konsum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Geld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Деньги и общество потребления.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Berufswahl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Выбор профессии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итоговому государственному экзамену 4.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9.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Schlüsselkompetenzen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für den </w:t>
            </w:r>
            <w:proofErr w:type="spellStart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Erfolg</w:t>
            </w:r>
            <w:proofErr w:type="spellEnd"/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Ключевые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компетенции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залог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успеха</w:t>
            </w: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тренинг к итоговому государственному экзамену.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62A05" w:rsidRPr="00D93A32" w:rsidTr="003D320B">
        <w:tc>
          <w:tcPr>
            <w:tcW w:w="6487" w:type="dxa"/>
          </w:tcPr>
          <w:p w:rsidR="00B62A05" w:rsidRPr="00D93A32" w:rsidRDefault="00B62A05" w:rsidP="00D93A32">
            <w:pPr>
              <w:tabs>
                <w:tab w:val="left" w:pos="748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Всего</w:t>
            </w:r>
          </w:p>
        </w:tc>
        <w:tc>
          <w:tcPr>
            <w:tcW w:w="992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5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80" w:type="dxa"/>
          </w:tcPr>
          <w:p w:rsidR="00B62A05" w:rsidRPr="00D93A32" w:rsidRDefault="00B62A05" w:rsidP="00D93A32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bookmarkEnd w:id="1"/>
    </w:tbl>
    <w:p w:rsidR="00B62A05" w:rsidRPr="00D93A32" w:rsidRDefault="00B62A05" w:rsidP="00D93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05" w:rsidRPr="00D93A32" w:rsidRDefault="00B62A05" w:rsidP="00D93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DFE" w:rsidRPr="00D93A32" w:rsidRDefault="003C0DFE" w:rsidP="00D93A32">
      <w:pPr>
        <w:tabs>
          <w:tab w:val="left" w:pos="3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AF3C58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 Немецкий язык. Книга для учителя. 10 класс: учебное пособие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F3C58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общеобразовательных организаций: баз</w:t>
      </w:r>
      <w:r w:rsidR="00453465" w:rsidRPr="00D93A32">
        <w:rPr>
          <w:rFonts w:ascii="Times New Roman" w:hAnsi="Times New Roman" w:cs="Times New Roman"/>
          <w:sz w:val="24"/>
          <w:szCs w:val="24"/>
        </w:rPr>
        <w:t xml:space="preserve">овый и углубленный уровни – М.: </w:t>
      </w:r>
      <w:r w:rsidRPr="00D93A32">
        <w:rPr>
          <w:rFonts w:ascii="Times New Roman" w:hAnsi="Times New Roman" w:cs="Times New Roman"/>
          <w:sz w:val="24"/>
          <w:szCs w:val="24"/>
        </w:rPr>
        <w:t>Просвещение, 2018 г.</w:t>
      </w:r>
    </w:p>
    <w:p w:rsidR="00AF3C58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 Немецкий язык. Рабочие программы. Предметная линия учебников</w:t>
      </w:r>
    </w:p>
    <w:p w:rsidR="00AF3C58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«Вундеркинды Плюс» 10-11 классы» - М.: Просвещение, 2017 г.</w:t>
      </w:r>
    </w:p>
    <w:p w:rsidR="00AF3C58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Н. В. Немецкий язык. 10 класс. Рабочая тетрадь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F3C58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общеобразовательных организаций: базо</w:t>
      </w:r>
      <w:r w:rsidR="00453465" w:rsidRPr="00D93A32">
        <w:rPr>
          <w:rFonts w:ascii="Times New Roman" w:hAnsi="Times New Roman" w:cs="Times New Roman"/>
          <w:sz w:val="24"/>
          <w:szCs w:val="24"/>
        </w:rPr>
        <w:t xml:space="preserve">вый и углубленный уровни. - М.: </w:t>
      </w:r>
      <w:r w:rsidRPr="00D93A32">
        <w:rPr>
          <w:rFonts w:ascii="Times New Roman" w:hAnsi="Times New Roman" w:cs="Times New Roman"/>
          <w:sz w:val="24"/>
          <w:szCs w:val="24"/>
        </w:rPr>
        <w:t>Просвещение, 2019 г.</w:t>
      </w:r>
    </w:p>
    <w:p w:rsidR="00453465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Н. В. Немецкий язык. 11 класс. Рабочая тетрадь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3465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общеобразовательных организаций: базовый и углубленный уровни. - М.: Просвещение, 2019 г.</w:t>
      </w:r>
    </w:p>
    <w:p w:rsidR="00AF3C58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5</w:t>
      </w:r>
      <w:r w:rsidR="00AF3C58" w:rsidRPr="00D93A32">
        <w:rPr>
          <w:rFonts w:ascii="Times New Roman" w:hAnsi="Times New Roman" w:cs="Times New Roman"/>
          <w:sz w:val="24"/>
          <w:szCs w:val="24"/>
        </w:rPr>
        <w:t xml:space="preserve">. Радченко О.А., </w:t>
      </w:r>
      <w:proofErr w:type="spellStart"/>
      <w:r w:rsidR="00AF3C58"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AF3C58" w:rsidRPr="00D93A32">
        <w:rPr>
          <w:rFonts w:ascii="Times New Roman" w:hAnsi="Times New Roman" w:cs="Times New Roman"/>
          <w:sz w:val="24"/>
          <w:szCs w:val="24"/>
        </w:rPr>
        <w:t xml:space="preserve"> М. А. Немецкий язык. 10 класс. Аудиокурс «Вундеркинды</w:t>
      </w:r>
    </w:p>
    <w:p w:rsidR="00AF3C58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Плюс»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>.: Просвещение, 2019</w:t>
      </w:r>
      <w:r w:rsidR="00AF3C58" w:rsidRPr="00D93A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3465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6. Радченко О.А.,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 Немецкий язык. 10 класс. Аудиокурс «Вундеркинды</w:t>
      </w:r>
    </w:p>
    <w:p w:rsidR="00453465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Плюс»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>.: Просвещение, 2019 г.</w:t>
      </w:r>
    </w:p>
    <w:p w:rsidR="00AF3C58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7</w:t>
      </w:r>
      <w:r w:rsidR="00AF3C58" w:rsidRPr="00D93A32">
        <w:rPr>
          <w:rFonts w:ascii="Times New Roman" w:hAnsi="Times New Roman" w:cs="Times New Roman"/>
          <w:sz w:val="24"/>
          <w:szCs w:val="24"/>
        </w:rPr>
        <w:t xml:space="preserve">. Радченко О.А., </w:t>
      </w:r>
      <w:proofErr w:type="spellStart"/>
      <w:r w:rsidR="00AF3C58"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AF3C58" w:rsidRPr="00D93A32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="00AF3C58" w:rsidRPr="00D93A32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="00AF3C58" w:rsidRPr="00D93A32">
        <w:rPr>
          <w:rFonts w:ascii="Times New Roman" w:hAnsi="Times New Roman" w:cs="Times New Roman"/>
          <w:sz w:val="24"/>
          <w:szCs w:val="24"/>
        </w:rPr>
        <w:t xml:space="preserve"> О.В. Немецкий язык. 10 класс</w:t>
      </w:r>
      <w:proofErr w:type="gramStart"/>
      <w:r w:rsidR="00AF3C58" w:rsidRPr="00D93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C58" w:rsidRPr="00D9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C58" w:rsidRPr="00D93A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F3C58" w:rsidRPr="00D93A32">
        <w:rPr>
          <w:rFonts w:ascii="Times New Roman" w:hAnsi="Times New Roman" w:cs="Times New Roman"/>
          <w:sz w:val="24"/>
          <w:szCs w:val="24"/>
        </w:rPr>
        <w:t>чеб. для</w:t>
      </w:r>
    </w:p>
    <w:p w:rsidR="00AF3C58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организаций: базовый и</w:t>
      </w:r>
      <w:r w:rsidR="00453465" w:rsidRPr="00D93A32">
        <w:rPr>
          <w:rFonts w:ascii="Times New Roman" w:hAnsi="Times New Roman" w:cs="Times New Roman"/>
          <w:sz w:val="24"/>
          <w:szCs w:val="24"/>
        </w:rPr>
        <w:t xml:space="preserve"> углубленный уровни. - М.: Просвещение, 2020</w:t>
      </w:r>
      <w:r w:rsidRPr="00D93A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3C58" w:rsidRPr="00D93A32" w:rsidRDefault="00453465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8</w:t>
      </w:r>
      <w:r w:rsidR="00AF3C58" w:rsidRPr="00D93A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C58"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AF3C58" w:rsidRPr="00D93A32">
        <w:rPr>
          <w:rFonts w:ascii="Times New Roman" w:hAnsi="Times New Roman" w:cs="Times New Roman"/>
          <w:sz w:val="24"/>
          <w:szCs w:val="24"/>
        </w:rPr>
        <w:t xml:space="preserve"> М. А. Немецкий язык. Книга для учителя. 11 класс: учебное пособие </w:t>
      </w:r>
      <w:proofErr w:type="gramStart"/>
      <w:r w:rsidR="00AF3C58" w:rsidRPr="00D93A3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C0DFE" w:rsidRPr="00D93A32" w:rsidRDefault="00AF3C58" w:rsidP="00D93A32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общеобразовательных организаций: баз</w:t>
      </w:r>
      <w:r w:rsidR="00453465" w:rsidRPr="00D93A32">
        <w:rPr>
          <w:rFonts w:ascii="Times New Roman" w:hAnsi="Times New Roman" w:cs="Times New Roman"/>
          <w:sz w:val="24"/>
          <w:szCs w:val="24"/>
        </w:rPr>
        <w:t xml:space="preserve">овый и </w:t>
      </w:r>
      <w:proofErr w:type="spellStart"/>
      <w:r w:rsidR="00453465" w:rsidRPr="00D93A32">
        <w:rPr>
          <w:rFonts w:ascii="Times New Roman" w:hAnsi="Times New Roman" w:cs="Times New Roman"/>
          <w:sz w:val="24"/>
          <w:szCs w:val="24"/>
        </w:rPr>
        <w:t>углубленны</w:t>
      </w:r>
      <w:proofErr w:type="spellEnd"/>
      <w:proofErr w:type="gramStart"/>
      <w:r w:rsidR="00453465" w:rsidRPr="00D93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3465" w:rsidRPr="00D9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465" w:rsidRPr="00D93A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53465" w:rsidRPr="00D93A32">
        <w:rPr>
          <w:rFonts w:ascii="Times New Roman" w:hAnsi="Times New Roman" w:cs="Times New Roman"/>
          <w:sz w:val="24"/>
          <w:szCs w:val="24"/>
        </w:rPr>
        <w:t>ровни – М.: Просвещение, 2021</w:t>
      </w:r>
      <w:r w:rsidRPr="00D93A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42FE" w:rsidRPr="00D93A32" w:rsidRDefault="00BC42FE" w:rsidP="00D93A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32">
        <w:rPr>
          <w:rFonts w:ascii="Times New Roman" w:hAnsi="Times New Roman" w:cs="Times New Roman"/>
          <w:b/>
          <w:sz w:val="24"/>
          <w:szCs w:val="24"/>
        </w:rPr>
        <w:t>Список литературы, используемый при составлении программы:</w:t>
      </w:r>
    </w:p>
    <w:p w:rsidR="00BC42FE" w:rsidRPr="00D93A32" w:rsidRDefault="00BC42FE" w:rsidP="00D9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1. Примерная программа среднего общего образования.</w:t>
      </w:r>
    </w:p>
    <w:p w:rsidR="00BC42FE" w:rsidRPr="00D93A32" w:rsidRDefault="00BC42FE" w:rsidP="00D9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 Немецкий язык. Книга для учителя. 10 класс: учеб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>особие для</w:t>
      </w:r>
    </w:p>
    <w:p w:rsidR="00BC42FE" w:rsidRPr="00D93A32" w:rsidRDefault="00BC42FE" w:rsidP="00D9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>. организаций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базовый и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>. уровни – М.: Просвещение, 2018 г.</w:t>
      </w:r>
    </w:p>
    <w:p w:rsidR="00BC42FE" w:rsidRPr="00D93A32" w:rsidRDefault="00BC42FE" w:rsidP="00D9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 Немецкий язык. Рабочие программы. Предметная линия учебников</w:t>
      </w:r>
    </w:p>
    <w:p w:rsidR="00BC42FE" w:rsidRPr="00D93A32" w:rsidRDefault="00BC42FE" w:rsidP="00D9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>«Вундеркинды Плюс» 10-11 классы» - М.: Просвещение, 2017 г.</w:t>
      </w:r>
    </w:p>
    <w:p w:rsidR="00BC42FE" w:rsidRPr="00D93A32" w:rsidRDefault="00BC42FE" w:rsidP="00D9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A32">
        <w:rPr>
          <w:rFonts w:ascii="Times New Roman" w:hAnsi="Times New Roman" w:cs="Times New Roman"/>
          <w:sz w:val="24"/>
          <w:szCs w:val="24"/>
        </w:rPr>
        <w:t xml:space="preserve">4. Радченко О.А.,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 О.В. Немецкий язык. 10 класс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>чеб. для</w:t>
      </w:r>
    </w:p>
    <w:p w:rsidR="002445E1" w:rsidRPr="00D93A32" w:rsidRDefault="00BC42FE" w:rsidP="00D9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3A3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 xml:space="preserve">. организаций: </w:t>
      </w:r>
      <w:proofErr w:type="gramStart"/>
      <w:r w:rsidRPr="00D93A32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D93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A32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D93A32">
        <w:rPr>
          <w:rFonts w:ascii="Times New Roman" w:hAnsi="Times New Roman" w:cs="Times New Roman"/>
          <w:sz w:val="24"/>
          <w:szCs w:val="24"/>
        </w:rPr>
        <w:t>. ур</w:t>
      </w:r>
      <w:r w:rsidR="00D93A32">
        <w:rPr>
          <w:rFonts w:ascii="Times New Roman" w:hAnsi="Times New Roman" w:cs="Times New Roman"/>
          <w:sz w:val="24"/>
          <w:szCs w:val="24"/>
        </w:rPr>
        <w:t>овни. - М.: Просвещение, 2019 г.</w:t>
      </w: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E1" w:rsidRPr="00D93A32" w:rsidRDefault="002445E1" w:rsidP="00D93A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8F6" w:rsidRPr="002445E1" w:rsidRDefault="004638F6" w:rsidP="002445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38F6" w:rsidRPr="0024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0F6"/>
    <w:multiLevelType w:val="hybridMultilevel"/>
    <w:tmpl w:val="DA86F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31362"/>
    <w:multiLevelType w:val="hybridMultilevel"/>
    <w:tmpl w:val="960AA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E6D3B"/>
    <w:multiLevelType w:val="hybridMultilevel"/>
    <w:tmpl w:val="0A7A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C66BA"/>
    <w:multiLevelType w:val="hybridMultilevel"/>
    <w:tmpl w:val="790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13BB4"/>
    <w:multiLevelType w:val="hybridMultilevel"/>
    <w:tmpl w:val="55425E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7D64D8"/>
    <w:multiLevelType w:val="hybridMultilevel"/>
    <w:tmpl w:val="7C14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E55CD"/>
    <w:multiLevelType w:val="hybridMultilevel"/>
    <w:tmpl w:val="BB90F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942357"/>
    <w:multiLevelType w:val="hybridMultilevel"/>
    <w:tmpl w:val="13D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704D2"/>
    <w:multiLevelType w:val="hybridMultilevel"/>
    <w:tmpl w:val="2B18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F1EE2"/>
    <w:multiLevelType w:val="hybridMultilevel"/>
    <w:tmpl w:val="4614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782B"/>
    <w:multiLevelType w:val="hybridMultilevel"/>
    <w:tmpl w:val="A6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059F9"/>
    <w:multiLevelType w:val="hybridMultilevel"/>
    <w:tmpl w:val="F1CA522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3D076EC7"/>
    <w:multiLevelType w:val="hybridMultilevel"/>
    <w:tmpl w:val="4C34F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A8"/>
    <w:multiLevelType w:val="hybridMultilevel"/>
    <w:tmpl w:val="954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348"/>
    <w:multiLevelType w:val="hybridMultilevel"/>
    <w:tmpl w:val="D750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C64E7"/>
    <w:multiLevelType w:val="hybridMultilevel"/>
    <w:tmpl w:val="8C34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161E2"/>
    <w:multiLevelType w:val="hybridMultilevel"/>
    <w:tmpl w:val="D56A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F6548"/>
    <w:multiLevelType w:val="hybridMultilevel"/>
    <w:tmpl w:val="F88CA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0B6E"/>
    <w:multiLevelType w:val="hybridMultilevel"/>
    <w:tmpl w:val="542A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CF513D"/>
    <w:multiLevelType w:val="hybridMultilevel"/>
    <w:tmpl w:val="8142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C5404"/>
    <w:multiLevelType w:val="hybridMultilevel"/>
    <w:tmpl w:val="B080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274B0"/>
    <w:multiLevelType w:val="hybridMultilevel"/>
    <w:tmpl w:val="998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27F2E"/>
    <w:multiLevelType w:val="hybridMultilevel"/>
    <w:tmpl w:val="A11E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00492"/>
    <w:multiLevelType w:val="hybridMultilevel"/>
    <w:tmpl w:val="67CE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4"/>
  </w:num>
  <w:num w:numId="5">
    <w:abstractNumId w:val="15"/>
  </w:num>
  <w:num w:numId="6">
    <w:abstractNumId w:val="17"/>
  </w:num>
  <w:num w:numId="7">
    <w:abstractNumId w:val="11"/>
  </w:num>
  <w:num w:numId="8">
    <w:abstractNumId w:val="8"/>
  </w:num>
  <w:num w:numId="9">
    <w:abstractNumId w:val="13"/>
  </w:num>
  <w:num w:numId="10">
    <w:abstractNumId w:val="14"/>
  </w:num>
  <w:num w:numId="11">
    <w:abstractNumId w:val="20"/>
  </w:num>
  <w:num w:numId="12">
    <w:abstractNumId w:val="22"/>
  </w:num>
  <w:num w:numId="13">
    <w:abstractNumId w:val="0"/>
  </w:num>
  <w:num w:numId="14">
    <w:abstractNumId w:val="3"/>
  </w:num>
  <w:num w:numId="15">
    <w:abstractNumId w:val="21"/>
  </w:num>
  <w:num w:numId="16">
    <w:abstractNumId w:val="23"/>
  </w:num>
  <w:num w:numId="17">
    <w:abstractNumId w:val="19"/>
  </w:num>
  <w:num w:numId="18">
    <w:abstractNumId w:val="10"/>
  </w:num>
  <w:num w:numId="19">
    <w:abstractNumId w:val="2"/>
  </w:num>
  <w:num w:numId="20">
    <w:abstractNumId w:val="1"/>
  </w:num>
  <w:num w:numId="21">
    <w:abstractNumId w:val="7"/>
  </w:num>
  <w:num w:numId="22">
    <w:abstractNumId w:val="16"/>
  </w:num>
  <w:num w:numId="23">
    <w:abstractNumId w:val="12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A1"/>
    <w:rsid w:val="00012CBC"/>
    <w:rsid w:val="00051328"/>
    <w:rsid w:val="00080BAF"/>
    <w:rsid w:val="00106D3C"/>
    <w:rsid w:val="001521A2"/>
    <w:rsid w:val="002445E1"/>
    <w:rsid w:val="00271C22"/>
    <w:rsid w:val="002B4E77"/>
    <w:rsid w:val="00361F3E"/>
    <w:rsid w:val="00393622"/>
    <w:rsid w:val="003C0DFE"/>
    <w:rsid w:val="003D320B"/>
    <w:rsid w:val="00443BC4"/>
    <w:rsid w:val="0044446B"/>
    <w:rsid w:val="00446740"/>
    <w:rsid w:val="00453465"/>
    <w:rsid w:val="004638F6"/>
    <w:rsid w:val="0047299B"/>
    <w:rsid w:val="004C7749"/>
    <w:rsid w:val="00576E73"/>
    <w:rsid w:val="006F37C3"/>
    <w:rsid w:val="007818C0"/>
    <w:rsid w:val="007C6846"/>
    <w:rsid w:val="007F1BA1"/>
    <w:rsid w:val="008670B3"/>
    <w:rsid w:val="009268B9"/>
    <w:rsid w:val="00996C32"/>
    <w:rsid w:val="00AA01B8"/>
    <w:rsid w:val="00AF3C58"/>
    <w:rsid w:val="00B03D2F"/>
    <w:rsid w:val="00B179AF"/>
    <w:rsid w:val="00B2425F"/>
    <w:rsid w:val="00B3216C"/>
    <w:rsid w:val="00B547D1"/>
    <w:rsid w:val="00B62A05"/>
    <w:rsid w:val="00BB48E8"/>
    <w:rsid w:val="00BC42FE"/>
    <w:rsid w:val="00CB69AD"/>
    <w:rsid w:val="00D3767E"/>
    <w:rsid w:val="00D93A32"/>
    <w:rsid w:val="00E07EBF"/>
    <w:rsid w:val="00EF3FCB"/>
    <w:rsid w:val="00FD43D0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B4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B62A0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B62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B4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B62A0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B6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4F69-9E1E-4041-A9DA-2960F751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14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9</cp:revision>
  <cp:lastPrinted>2015-09-11T18:34:00Z</cp:lastPrinted>
  <dcterms:created xsi:type="dcterms:W3CDTF">2017-09-15T09:37:00Z</dcterms:created>
  <dcterms:modified xsi:type="dcterms:W3CDTF">2022-10-09T13:28:00Z</dcterms:modified>
</cp:coreProperties>
</file>